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0BB6" w:rsidRPr="00822B65" w:rsidRDefault="006F0BB6" w:rsidP="006F0BB6">
      <w:pPr>
        <w:spacing w:line="276" w:lineRule="auto"/>
        <w:ind w:left="4820"/>
        <w:rPr>
          <w:rFonts w:ascii="Times New Roman" w:hAnsi="Times New Roman"/>
          <w:color w:val="000000"/>
          <w:sz w:val="22"/>
          <w:szCs w:val="22"/>
        </w:rPr>
      </w:pPr>
      <w:r w:rsidRPr="00822B65">
        <w:rPr>
          <w:rFonts w:ascii="Times New Roman" w:hAnsi="Times New Roman"/>
          <w:color w:val="000000"/>
          <w:sz w:val="22"/>
          <w:szCs w:val="22"/>
        </w:rPr>
        <w:t xml:space="preserve">Приложение № </w:t>
      </w:r>
      <w:r w:rsidR="006C5F61">
        <w:rPr>
          <w:rFonts w:ascii="Times New Roman" w:hAnsi="Times New Roman"/>
          <w:color w:val="000000"/>
          <w:sz w:val="22"/>
          <w:szCs w:val="22"/>
        </w:rPr>
        <w:t>4</w:t>
      </w:r>
      <w:r w:rsidR="00081C20">
        <w:rPr>
          <w:rFonts w:ascii="Times New Roman" w:hAnsi="Times New Roman"/>
          <w:color w:val="000000"/>
          <w:sz w:val="22"/>
          <w:szCs w:val="22"/>
        </w:rPr>
        <w:t>8</w:t>
      </w:r>
      <w:r w:rsidRPr="00822B65">
        <w:rPr>
          <w:rFonts w:ascii="Times New Roman" w:hAnsi="Times New Roman"/>
          <w:color w:val="000000"/>
          <w:sz w:val="22"/>
          <w:szCs w:val="22"/>
        </w:rPr>
        <w:t xml:space="preserve">  </w:t>
      </w:r>
    </w:p>
    <w:p w:rsidR="006F0BB6" w:rsidRPr="00822B65" w:rsidRDefault="006F0BB6" w:rsidP="006F0BB6">
      <w:pPr>
        <w:spacing w:line="276" w:lineRule="auto"/>
        <w:ind w:left="4820"/>
        <w:rPr>
          <w:rFonts w:ascii="Times New Roman" w:hAnsi="Times New Roman"/>
          <w:b/>
          <w:sz w:val="22"/>
          <w:szCs w:val="22"/>
        </w:rPr>
      </w:pPr>
      <w:r w:rsidRPr="00822B65">
        <w:rPr>
          <w:rFonts w:ascii="Times New Roman" w:hAnsi="Times New Roman"/>
          <w:color w:val="000000"/>
          <w:sz w:val="22"/>
          <w:szCs w:val="22"/>
        </w:rPr>
        <w:t xml:space="preserve">к </w:t>
      </w:r>
      <w:r w:rsidR="00306192">
        <w:rPr>
          <w:rFonts w:ascii="Times New Roman" w:hAnsi="Times New Roman"/>
          <w:color w:val="000000"/>
          <w:sz w:val="22"/>
          <w:szCs w:val="22"/>
        </w:rPr>
        <w:t xml:space="preserve">Проекту </w:t>
      </w:r>
      <w:r w:rsidRPr="00822B65">
        <w:rPr>
          <w:rFonts w:ascii="Times New Roman" w:hAnsi="Times New Roman"/>
          <w:color w:val="000000"/>
          <w:sz w:val="22"/>
          <w:szCs w:val="22"/>
        </w:rPr>
        <w:t>Тарифно</w:t>
      </w:r>
      <w:r w:rsidR="00306192">
        <w:rPr>
          <w:rFonts w:ascii="Times New Roman" w:hAnsi="Times New Roman"/>
          <w:color w:val="000000"/>
          <w:sz w:val="22"/>
          <w:szCs w:val="22"/>
        </w:rPr>
        <w:t>го</w:t>
      </w:r>
      <w:r w:rsidRPr="00822B65">
        <w:rPr>
          <w:rFonts w:ascii="Times New Roman" w:hAnsi="Times New Roman"/>
          <w:color w:val="000000"/>
          <w:sz w:val="22"/>
          <w:szCs w:val="22"/>
        </w:rPr>
        <w:t xml:space="preserve"> соглашени</w:t>
      </w:r>
      <w:r w:rsidR="00306192">
        <w:rPr>
          <w:rFonts w:ascii="Times New Roman" w:hAnsi="Times New Roman"/>
          <w:color w:val="000000"/>
          <w:sz w:val="22"/>
          <w:szCs w:val="22"/>
        </w:rPr>
        <w:t>я</w:t>
      </w:r>
      <w:r w:rsidRPr="00822B65">
        <w:rPr>
          <w:rFonts w:ascii="Times New Roman" w:hAnsi="Times New Roman"/>
          <w:color w:val="000000"/>
          <w:sz w:val="22"/>
          <w:szCs w:val="22"/>
        </w:rPr>
        <w:t xml:space="preserve"> в системе ОМС Тамбовской области  на 202</w:t>
      </w:r>
      <w:r w:rsidR="00081C20">
        <w:rPr>
          <w:rFonts w:ascii="Times New Roman" w:hAnsi="Times New Roman"/>
          <w:color w:val="000000"/>
          <w:sz w:val="22"/>
          <w:szCs w:val="22"/>
        </w:rPr>
        <w:t>2</w:t>
      </w:r>
      <w:r w:rsidRPr="00822B65">
        <w:rPr>
          <w:rFonts w:ascii="Times New Roman" w:hAnsi="Times New Roman"/>
          <w:color w:val="000000"/>
          <w:sz w:val="22"/>
          <w:szCs w:val="22"/>
        </w:rPr>
        <w:t xml:space="preserve"> год </w:t>
      </w:r>
    </w:p>
    <w:p w:rsidR="006F0BB6" w:rsidRDefault="006F0BB6" w:rsidP="006F0BB6">
      <w:pPr>
        <w:pBdr>
          <w:top w:val="nil"/>
          <w:left w:val="nil"/>
          <w:bottom w:val="nil"/>
          <w:right w:val="nil"/>
          <w:between w:val="nil"/>
        </w:pBdr>
        <w:ind w:firstLine="54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6C5F61" w:rsidRDefault="006C5F61" w:rsidP="006C5F61">
      <w:pPr>
        <w:pStyle w:val="1"/>
        <w:shd w:val="clear" w:color="auto" w:fill="FFFFFF"/>
        <w:tabs>
          <w:tab w:val="left" w:pos="567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5F61">
        <w:rPr>
          <w:rFonts w:ascii="Times New Roman" w:hAnsi="Times New Roman" w:cs="Times New Roman"/>
          <w:b/>
          <w:sz w:val="28"/>
          <w:szCs w:val="28"/>
        </w:rPr>
        <w:t xml:space="preserve">Доля заработной платы и прочих расходов в структуре </w:t>
      </w:r>
    </w:p>
    <w:p w:rsidR="006C5F61" w:rsidRDefault="006C5F61" w:rsidP="006C5F61">
      <w:pPr>
        <w:pStyle w:val="1"/>
        <w:shd w:val="clear" w:color="auto" w:fill="FFFFFF"/>
        <w:tabs>
          <w:tab w:val="left" w:pos="567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5F61">
        <w:rPr>
          <w:rFonts w:ascii="Times New Roman" w:hAnsi="Times New Roman" w:cs="Times New Roman"/>
          <w:b/>
          <w:sz w:val="28"/>
          <w:szCs w:val="28"/>
        </w:rPr>
        <w:t>стоимости случаев в круглосуточном стационаре</w:t>
      </w:r>
    </w:p>
    <w:p w:rsidR="00221D74" w:rsidRPr="00221D74" w:rsidRDefault="00221D74" w:rsidP="006C5F61">
      <w:pPr>
        <w:pStyle w:val="1"/>
        <w:shd w:val="clear" w:color="auto" w:fill="FFFFFF"/>
        <w:tabs>
          <w:tab w:val="left" w:pos="567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221D74">
        <w:rPr>
          <w:rFonts w:ascii="Times New Roman" w:hAnsi="Times New Roman" w:cs="Times New Roman"/>
          <w:sz w:val="28"/>
          <w:szCs w:val="28"/>
        </w:rPr>
        <w:t>(по отдельным группам заболеваний, состояний)</w:t>
      </w:r>
    </w:p>
    <w:p w:rsidR="006F0BB6" w:rsidRDefault="006F0BB6" w:rsidP="006F0BB6">
      <w:pPr>
        <w:pBdr>
          <w:top w:val="nil"/>
          <w:left w:val="nil"/>
          <w:bottom w:val="nil"/>
          <w:right w:val="nil"/>
          <w:between w:val="nil"/>
        </w:pBdr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782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1135"/>
        <w:gridCol w:w="7654"/>
        <w:gridCol w:w="993"/>
      </w:tblGrid>
      <w:tr w:rsidR="006F0BB6" w:rsidRPr="0037648F" w:rsidTr="00244336">
        <w:tc>
          <w:tcPr>
            <w:tcW w:w="1135" w:type="dxa"/>
          </w:tcPr>
          <w:p w:rsidR="006F0BB6" w:rsidRPr="0037648F" w:rsidRDefault="006F0BB6" w:rsidP="003606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37648F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№ КСГ</w:t>
            </w:r>
          </w:p>
        </w:tc>
        <w:tc>
          <w:tcPr>
            <w:tcW w:w="7654" w:type="dxa"/>
          </w:tcPr>
          <w:p w:rsidR="006F0BB6" w:rsidRPr="0037648F" w:rsidRDefault="006F0BB6" w:rsidP="003606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72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37648F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Наименование КСГ</w:t>
            </w:r>
          </w:p>
        </w:tc>
        <w:tc>
          <w:tcPr>
            <w:tcW w:w="993" w:type="dxa"/>
          </w:tcPr>
          <w:p w:rsidR="006F0BB6" w:rsidRPr="0037648F" w:rsidRDefault="006F0BB6" w:rsidP="002443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10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37648F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Доля (</w:t>
            </w:r>
            <w:proofErr w:type="spellStart"/>
            <w:r w:rsidRPr="0037648F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Дзп</w:t>
            </w:r>
            <w:proofErr w:type="spellEnd"/>
            <w:r w:rsidRPr="0037648F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)</w:t>
            </w:r>
          </w:p>
        </w:tc>
      </w:tr>
      <w:tr w:rsidR="0036069F" w:rsidRPr="0037648F" w:rsidTr="00244336">
        <w:tc>
          <w:tcPr>
            <w:tcW w:w="1135" w:type="dxa"/>
            <w:vAlign w:val="bottom"/>
          </w:tcPr>
          <w:p w:rsidR="0036069F" w:rsidRPr="0037648F" w:rsidRDefault="0036069F" w:rsidP="0036069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48F">
              <w:rPr>
                <w:rFonts w:ascii="Times New Roman" w:eastAsia="Times New Roman" w:hAnsi="Times New Roman" w:cs="Times New Roman"/>
                <w:sz w:val="24"/>
                <w:szCs w:val="24"/>
              </w:rPr>
              <w:t>st06.004</w:t>
            </w:r>
          </w:p>
        </w:tc>
        <w:tc>
          <w:tcPr>
            <w:tcW w:w="7654" w:type="dxa"/>
            <w:vAlign w:val="bottom"/>
          </w:tcPr>
          <w:p w:rsidR="0036069F" w:rsidRPr="0037648F" w:rsidRDefault="0036069F" w:rsidP="0036069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48F">
              <w:rPr>
                <w:rFonts w:ascii="Times New Roman" w:eastAsia="Times New Roman" w:hAnsi="Times New Roman" w:cs="Times New Roman"/>
                <w:sz w:val="24"/>
                <w:szCs w:val="24"/>
              </w:rPr>
              <w:t>Лечение дерматозов с применением наружной терапии</w:t>
            </w:r>
          </w:p>
        </w:tc>
        <w:tc>
          <w:tcPr>
            <w:tcW w:w="993" w:type="dxa"/>
            <w:vAlign w:val="center"/>
          </w:tcPr>
          <w:p w:rsidR="0036069F" w:rsidRPr="0037648F" w:rsidRDefault="0036069F" w:rsidP="002443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37648F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97,47%</w:t>
            </w:r>
          </w:p>
        </w:tc>
      </w:tr>
      <w:tr w:rsidR="0036069F" w:rsidRPr="0037648F" w:rsidTr="00244336">
        <w:tc>
          <w:tcPr>
            <w:tcW w:w="1135" w:type="dxa"/>
            <w:vAlign w:val="bottom"/>
          </w:tcPr>
          <w:p w:rsidR="0036069F" w:rsidRPr="0037648F" w:rsidRDefault="0036069F" w:rsidP="0036069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48F">
              <w:rPr>
                <w:rFonts w:ascii="Times New Roman" w:eastAsia="Times New Roman" w:hAnsi="Times New Roman" w:cs="Times New Roman"/>
                <w:sz w:val="24"/>
                <w:szCs w:val="24"/>
              </w:rPr>
              <w:t>st06.005</w:t>
            </w:r>
          </w:p>
        </w:tc>
        <w:tc>
          <w:tcPr>
            <w:tcW w:w="7654" w:type="dxa"/>
            <w:vAlign w:val="bottom"/>
          </w:tcPr>
          <w:p w:rsidR="0036069F" w:rsidRPr="0037648F" w:rsidRDefault="0036069F" w:rsidP="0036069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4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Лечение дерматозов с применением наружной терапии, физиотерапии, </w:t>
            </w:r>
            <w:proofErr w:type="spellStart"/>
            <w:r w:rsidRPr="0037648F">
              <w:rPr>
                <w:rFonts w:ascii="Times New Roman" w:eastAsia="Times New Roman" w:hAnsi="Times New Roman" w:cs="Times New Roman"/>
                <w:sz w:val="24"/>
                <w:szCs w:val="24"/>
              </w:rPr>
              <w:t>плазмафереза</w:t>
            </w:r>
            <w:proofErr w:type="spellEnd"/>
          </w:p>
        </w:tc>
        <w:tc>
          <w:tcPr>
            <w:tcW w:w="993" w:type="dxa"/>
            <w:vAlign w:val="center"/>
          </w:tcPr>
          <w:p w:rsidR="0036069F" w:rsidRPr="0037648F" w:rsidRDefault="0036069F" w:rsidP="002443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37648F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98,49%</w:t>
            </w:r>
          </w:p>
        </w:tc>
      </w:tr>
      <w:tr w:rsidR="0036069F" w:rsidRPr="0037648F" w:rsidTr="00244336">
        <w:tc>
          <w:tcPr>
            <w:tcW w:w="1135" w:type="dxa"/>
            <w:vAlign w:val="bottom"/>
          </w:tcPr>
          <w:p w:rsidR="0036069F" w:rsidRPr="0037648F" w:rsidRDefault="0036069F" w:rsidP="0036069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48F">
              <w:rPr>
                <w:rFonts w:ascii="Times New Roman" w:eastAsia="Times New Roman" w:hAnsi="Times New Roman" w:cs="Times New Roman"/>
                <w:sz w:val="24"/>
                <w:szCs w:val="24"/>
              </w:rPr>
              <w:t>st06.006</w:t>
            </w:r>
          </w:p>
        </w:tc>
        <w:tc>
          <w:tcPr>
            <w:tcW w:w="7654" w:type="dxa"/>
            <w:vAlign w:val="bottom"/>
          </w:tcPr>
          <w:p w:rsidR="0036069F" w:rsidRPr="0037648F" w:rsidRDefault="0036069F" w:rsidP="0036069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48F">
              <w:rPr>
                <w:rFonts w:ascii="Times New Roman" w:eastAsia="Times New Roman" w:hAnsi="Times New Roman" w:cs="Times New Roman"/>
                <w:sz w:val="24"/>
                <w:szCs w:val="24"/>
              </w:rPr>
              <w:t>Лечение дерматозов с применением наружной и системной терапии</w:t>
            </w:r>
          </w:p>
        </w:tc>
        <w:tc>
          <w:tcPr>
            <w:tcW w:w="993" w:type="dxa"/>
            <w:vAlign w:val="center"/>
          </w:tcPr>
          <w:p w:rsidR="0036069F" w:rsidRPr="0037648F" w:rsidRDefault="0036069F" w:rsidP="002443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37648F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99,04%</w:t>
            </w:r>
          </w:p>
        </w:tc>
      </w:tr>
      <w:tr w:rsidR="0036069F" w:rsidRPr="0037648F" w:rsidTr="00244336">
        <w:tc>
          <w:tcPr>
            <w:tcW w:w="1135" w:type="dxa"/>
            <w:vAlign w:val="bottom"/>
          </w:tcPr>
          <w:p w:rsidR="0036069F" w:rsidRPr="0037648F" w:rsidRDefault="0036069F" w:rsidP="0036069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48F">
              <w:rPr>
                <w:rFonts w:ascii="Times New Roman" w:eastAsia="Times New Roman" w:hAnsi="Times New Roman" w:cs="Times New Roman"/>
                <w:sz w:val="24"/>
                <w:szCs w:val="24"/>
              </w:rPr>
              <w:t>st06.007</w:t>
            </w:r>
          </w:p>
        </w:tc>
        <w:tc>
          <w:tcPr>
            <w:tcW w:w="7654" w:type="dxa"/>
            <w:vAlign w:val="bottom"/>
          </w:tcPr>
          <w:p w:rsidR="0036069F" w:rsidRPr="0037648F" w:rsidRDefault="0036069F" w:rsidP="0036069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48F">
              <w:rPr>
                <w:rFonts w:ascii="Times New Roman" w:eastAsia="Times New Roman" w:hAnsi="Times New Roman" w:cs="Times New Roman"/>
                <w:sz w:val="24"/>
                <w:szCs w:val="24"/>
              </w:rPr>
              <w:t>Лечение дерматозов с применением наружной терапии и фототерапии</w:t>
            </w:r>
          </w:p>
        </w:tc>
        <w:tc>
          <w:tcPr>
            <w:tcW w:w="993" w:type="dxa"/>
            <w:vAlign w:val="center"/>
          </w:tcPr>
          <w:p w:rsidR="0036069F" w:rsidRPr="0037648F" w:rsidRDefault="0036069F" w:rsidP="002443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37648F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98,00%</w:t>
            </w:r>
          </w:p>
        </w:tc>
      </w:tr>
      <w:tr w:rsidR="0036069F" w:rsidRPr="0037648F" w:rsidTr="00244336">
        <w:tc>
          <w:tcPr>
            <w:tcW w:w="1135" w:type="dxa"/>
            <w:vAlign w:val="bottom"/>
          </w:tcPr>
          <w:p w:rsidR="0036069F" w:rsidRPr="0037648F" w:rsidRDefault="0036069F" w:rsidP="0036069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48F">
              <w:rPr>
                <w:rFonts w:ascii="Times New Roman" w:eastAsia="Times New Roman" w:hAnsi="Times New Roman" w:cs="Times New Roman"/>
                <w:sz w:val="24"/>
                <w:szCs w:val="24"/>
              </w:rPr>
              <w:t>st12.015</w:t>
            </w:r>
          </w:p>
        </w:tc>
        <w:tc>
          <w:tcPr>
            <w:tcW w:w="7654" w:type="dxa"/>
            <w:vAlign w:val="bottom"/>
          </w:tcPr>
          <w:p w:rsidR="0036069F" w:rsidRPr="0037648F" w:rsidRDefault="0036069F" w:rsidP="0036069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7648F">
              <w:rPr>
                <w:rFonts w:ascii="Times New Roman" w:eastAsia="Times New Roman" w:hAnsi="Times New Roman" w:cs="Times New Roman"/>
                <w:sz w:val="24"/>
                <w:szCs w:val="24"/>
              </w:rPr>
              <w:t>Коронавирусная</w:t>
            </w:r>
            <w:proofErr w:type="spellEnd"/>
            <w:r w:rsidRPr="003764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инфекция COVID-19 (уровень 1)</w:t>
            </w:r>
          </w:p>
        </w:tc>
        <w:tc>
          <w:tcPr>
            <w:tcW w:w="993" w:type="dxa"/>
            <w:vAlign w:val="center"/>
          </w:tcPr>
          <w:p w:rsidR="0036069F" w:rsidRPr="0037648F" w:rsidRDefault="0036069F" w:rsidP="002443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37648F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93,88%</w:t>
            </w:r>
          </w:p>
        </w:tc>
      </w:tr>
      <w:tr w:rsidR="0036069F" w:rsidRPr="0037648F" w:rsidTr="00244336">
        <w:tc>
          <w:tcPr>
            <w:tcW w:w="1135" w:type="dxa"/>
            <w:vAlign w:val="bottom"/>
          </w:tcPr>
          <w:p w:rsidR="0036069F" w:rsidRPr="0037648F" w:rsidRDefault="0036069F" w:rsidP="0036069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48F">
              <w:rPr>
                <w:rFonts w:ascii="Times New Roman" w:eastAsia="Times New Roman" w:hAnsi="Times New Roman" w:cs="Times New Roman"/>
                <w:sz w:val="24"/>
                <w:szCs w:val="24"/>
              </w:rPr>
              <w:t>st12.016</w:t>
            </w:r>
          </w:p>
        </w:tc>
        <w:tc>
          <w:tcPr>
            <w:tcW w:w="7654" w:type="dxa"/>
            <w:vAlign w:val="bottom"/>
          </w:tcPr>
          <w:p w:rsidR="0036069F" w:rsidRPr="0037648F" w:rsidRDefault="0036069F" w:rsidP="0036069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7648F">
              <w:rPr>
                <w:rFonts w:ascii="Times New Roman" w:eastAsia="Times New Roman" w:hAnsi="Times New Roman" w:cs="Times New Roman"/>
                <w:sz w:val="24"/>
                <w:szCs w:val="24"/>
              </w:rPr>
              <w:t>Коронавирусная</w:t>
            </w:r>
            <w:proofErr w:type="spellEnd"/>
            <w:r w:rsidRPr="003764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инфекция COVID-19 (уровень 2)</w:t>
            </w:r>
          </w:p>
        </w:tc>
        <w:tc>
          <w:tcPr>
            <w:tcW w:w="993" w:type="dxa"/>
            <w:vAlign w:val="center"/>
          </w:tcPr>
          <w:p w:rsidR="0036069F" w:rsidRPr="0037648F" w:rsidRDefault="0036069F" w:rsidP="002443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37648F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66,53%</w:t>
            </w:r>
          </w:p>
        </w:tc>
      </w:tr>
      <w:tr w:rsidR="0036069F" w:rsidRPr="0037648F" w:rsidTr="00244336">
        <w:tc>
          <w:tcPr>
            <w:tcW w:w="1135" w:type="dxa"/>
            <w:vAlign w:val="bottom"/>
          </w:tcPr>
          <w:p w:rsidR="0036069F" w:rsidRPr="0037648F" w:rsidRDefault="0036069F" w:rsidP="0036069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48F">
              <w:rPr>
                <w:rFonts w:ascii="Times New Roman" w:eastAsia="Times New Roman" w:hAnsi="Times New Roman" w:cs="Times New Roman"/>
                <w:sz w:val="24"/>
                <w:szCs w:val="24"/>
              </w:rPr>
              <w:t>st12.017</w:t>
            </w:r>
          </w:p>
        </w:tc>
        <w:tc>
          <w:tcPr>
            <w:tcW w:w="7654" w:type="dxa"/>
            <w:vAlign w:val="bottom"/>
          </w:tcPr>
          <w:p w:rsidR="0036069F" w:rsidRPr="0037648F" w:rsidRDefault="0036069F" w:rsidP="0036069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7648F">
              <w:rPr>
                <w:rFonts w:ascii="Times New Roman" w:eastAsia="Times New Roman" w:hAnsi="Times New Roman" w:cs="Times New Roman"/>
                <w:sz w:val="24"/>
                <w:szCs w:val="24"/>
              </w:rPr>
              <w:t>Коронавирусная</w:t>
            </w:r>
            <w:proofErr w:type="spellEnd"/>
            <w:r w:rsidRPr="003764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инфекция COVID-19 (уровень 3)</w:t>
            </w:r>
          </w:p>
        </w:tc>
        <w:tc>
          <w:tcPr>
            <w:tcW w:w="993" w:type="dxa"/>
            <w:vAlign w:val="center"/>
          </w:tcPr>
          <w:p w:rsidR="0036069F" w:rsidRPr="0037648F" w:rsidRDefault="0036069F" w:rsidP="002443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37648F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68,28%</w:t>
            </w:r>
          </w:p>
        </w:tc>
      </w:tr>
      <w:tr w:rsidR="0036069F" w:rsidRPr="0037648F" w:rsidTr="00244336">
        <w:tc>
          <w:tcPr>
            <w:tcW w:w="1135" w:type="dxa"/>
            <w:vAlign w:val="bottom"/>
          </w:tcPr>
          <w:p w:rsidR="0036069F" w:rsidRPr="0037648F" w:rsidRDefault="0036069F" w:rsidP="0036069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48F">
              <w:rPr>
                <w:rFonts w:ascii="Times New Roman" w:eastAsia="Times New Roman" w:hAnsi="Times New Roman" w:cs="Times New Roman"/>
                <w:sz w:val="24"/>
                <w:szCs w:val="24"/>
              </w:rPr>
              <w:t>st12.018</w:t>
            </w:r>
          </w:p>
        </w:tc>
        <w:tc>
          <w:tcPr>
            <w:tcW w:w="7654" w:type="dxa"/>
            <w:vAlign w:val="bottom"/>
          </w:tcPr>
          <w:p w:rsidR="0036069F" w:rsidRPr="0037648F" w:rsidRDefault="0036069F" w:rsidP="0036069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7648F">
              <w:rPr>
                <w:rFonts w:ascii="Times New Roman" w:eastAsia="Times New Roman" w:hAnsi="Times New Roman" w:cs="Times New Roman"/>
                <w:sz w:val="24"/>
                <w:szCs w:val="24"/>
              </w:rPr>
              <w:t>Коронавирусная</w:t>
            </w:r>
            <w:proofErr w:type="spellEnd"/>
            <w:r w:rsidRPr="003764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инфекция COVID-19 (уровень 4)</w:t>
            </w:r>
          </w:p>
        </w:tc>
        <w:tc>
          <w:tcPr>
            <w:tcW w:w="993" w:type="dxa"/>
            <w:vAlign w:val="center"/>
          </w:tcPr>
          <w:p w:rsidR="0036069F" w:rsidRPr="0037648F" w:rsidRDefault="0036069F" w:rsidP="002443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37648F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77,63%</w:t>
            </w:r>
          </w:p>
        </w:tc>
      </w:tr>
      <w:tr w:rsidR="002C1CE5" w:rsidRPr="0037648F" w:rsidTr="00244336">
        <w:tc>
          <w:tcPr>
            <w:tcW w:w="1135" w:type="dxa"/>
            <w:vAlign w:val="bottom"/>
          </w:tcPr>
          <w:p w:rsidR="002C1CE5" w:rsidRPr="0037648F" w:rsidRDefault="002C1CE5" w:rsidP="009E39C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48F">
              <w:rPr>
                <w:rFonts w:ascii="Times New Roman" w:eastAsia="Times New Roman" w:hAnsi="Times New Roman" w:cs="Times New Roman"/>
                <w:sz w:val="24"/>
                <w:szCs w:val="24"/>
              </w:rPr>
              <w:t>st19.105</w:t>
            </w:r>
          </w:p>
        </w:tc>
        <w:tc>
          <w:tcPr>
            <w:tcW w:w="7654" w:type="dxa"/>
            <w:vAlign w:val="bottom"/>
          </w:tcPr>
          <w:p w:rsidR="002C1CE5" w:rsidRPr="0037648F" w:rsidRDefault="002C1CE5" w:rsidP="009E39C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48F">
              <w:rPr>
                <w:rFonts w:ascii="Times New Roman" w:eastAsia="Times New Roman" w:hAnsi="Times New Roman" w:cs="Times New Roman"/>
                <w:sz w:val="24"/>
                <w:szCs w:val="24"/>
              </w:rPr>
              <w:t>Лекарственная терапия при злокачественных новообразованиях (кроме лимфоидной и кроветворной тканей), взрослые (уровень 1)</w:t>
            </w:r>
          </w:p>
        </w:tc>
        <w:tc>
          <w:tcPr>
            <w:tcW w:w="993" w:type="dxa"/>
            <w:vAlign w:val="center"/>
          </w:tcPr>
          <w:p w:rsidR="002C1CE5" w:rsidRPr="0037648F" w:rsidRDefault="002C1CE5" w:rsidP="002443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37648F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55,63%</w:t>
            </w:r>
          </w:p>
        </w:tc>
      </w:tr>
      <w:tr w:rsidR="002C1CE5" w:rsidRPr="0037648F" w:rsidTr="00244336">
        <w:tc>
          <w:tcPr>
            <w:tcW w:w="1135" w:type="dxa"/>
            <w:vAlign w:val="bottom"/>
          </w:tcPr>
          <w:p w:rsidR="002C1CE5" w:rsidRPr="0037648F" w:rsidRDefault="002C1CE5" w:rsidP="009E39C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48F">
              <w:rPr>
                <w:rFonts w:ascii="Times New Roman" w:eastAsia="Times New Roman" w:hAnsi="Times New Roman" w:cs="Times New Roman"/>
                <w:sz w:val="24"/>
                <w:szCs w:val="24"/>
              </w:rPr>
              <w:t>st19.106</w:t>
            </w:r>
          </w:p>
        </w:tc>
        <w:tc>
          <w:tcPr>
            <w:tcW w:w="7654" w:type="dxa"/>
            <w:vAlign w:val="bottom"/>
          </w:tcPr>
          <w:p w:rsidR="002C1CE5" w:rsidRPr="0037648F" w:rsidRDefault="002C1CE5" w:rsidP="009E39C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48F">
              <w:rPr>
                <w:rFonts w:ascii="Times New Roman" w:eastAsia="Times New Roman" w:hAnsi="Times New Roman" w:cs="Times New Roman"/>
                <w:sz w:val="24"/>
                <w:szCs w:val="24"/>
              </w:rPr>
              <w:t>Лекарственная терапия при злокачественных новообразованиях (кроме лимфоидной и кроветворной тканей), взрослые (уровень 2)</w:t>
            </w:r>
          </w:p>
        </w:tc>
        <w:tc>
          <w:tcPr>
            <w:tcW w:w="993" w:type="dxa"/>
            <w:vAlign w:val="center"/>
          </w:tcPr>
          <w:p w:rsidR="002C1CE5" w:rsidRPr="0037648F" w:rsidRDefault="002C1CE5" w:rsidP="002443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37648F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41,67%</w:t>
            </w:r>
          </w:p>
        </w:tc>
      </w:tr>
      <w:tr w:rsidR="002C1CE5" w:rsidRPr="0037648F" w:rsidTr="00244336">
        <w:tc>
          <w:tcPr>
            <w:tcW w:w="1135" w:type="dxa"/>
            <w:vAlign w:val="bottom"/>
          </w:tcPr>
          <w:p w:rsidR="002C1CE5" w:rsidRPr="0037648F" w:rsidRDefault="002C1CE5" w:rsidP="009E39C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48F">
              <w:rPr>
                <w:rFonts w:ascii="Times New Roman" w:eastAsia="Times New Roman" w:hAnsi="Times New Roman" w:cs="Times New Roman"/>
                <w:sz w:val="24"/>
                <w:szCs w:val="24"/>
              </w:rPr>
              <w:t>st19.107</w:t>
            </w:r>
          </w:p>
        </w:tc>
        <w:tc>
          <w:tcPr>
            <w:tcW w:w="7654" w:type="dxa"/>
            <w:vAlign w:val="bottom"/>
          </w:tcPr>
          <w:p w:rsidR="002C1CE5" w:rsidRPr="0037648F" w:rsidRDefault="002C1CE5" w:rsidP="009E39C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48F">
              <w:rPr>
                <w:rFonts w:ascii="Times New Roman" w:eastAsia="Times New Roman" w:hAnsi="Times New Roman" w:cs="Times New Roman"/>
                <w:sz w:val="24"/>
                <w:szCs w:val="24"/>
              </w:rPr>
              <w:t>Лекарственная терапия при злокачественных новообразованиях (кроме лимфоидной и кроветворной тканей), взрослые (уровень 3)</w:t>
            </w:r>
          </w:p>
        </w:tc>
        <w:tc>
          <w:tcPr>
            <w:tcW w:w="993" w:type="dxa"/>
            <w:vAlign w:val="center"/>
          </w:tcPr>
          <w:p w:rsidR="002C1CE5" w:rsidRPr="0037648F" w:rsidRDefault="002C1CE5" w:rsidP="002443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37648F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23,71%</w:t>
            </w:r>
          </w:p>
        </w:tc>
      </w:tr>
      <w:tr w:rsidR="002C1CE5" w:rsidRPr="0037648F" w:rsidTr="00244336">
        <w:tc>
          <w:tcPr>
            <w:tcW w:w="1135" w:type="dxa"/>
            <w:vAlign w:val="bottom"/>
          </w:tcPr>
          <w:p w:rsidR="002C1CE5" w:rsidRPr="0037648F" w:rsidRDefault="002C1CE5" w:rsidP="009E39C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48F">
              <w:rPr>
                <w:rFonts w:ascii="Times New Roman" w:eastAsia="Times New Roman" w:hAnsi="Times New Roman" w:cs="Times New Roman"/>
                <w:sz w:val="24"/>
                <w:szCs w:val="24"/>
              </w:rPr>
              <w:t>st19.108</w:t>
            </w:r>
          </w:p>
        </w:tc>
        <w:tc>
          <w:tcPr>
            <w:tcW w:w="7654" w:type="dxa"/>
            <w:vAlign w:val="bottom"/>
          </w:tcPr>
          <w:p w:rsidR="002C1CE5" w:rsidRPr="0037648F" w:rsidRDefault="002C1CE5" w:rsidP="009E39C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48F">
              <w:rPr>
                <w:rFonts w:ascii="Times New Roman" w:eastAsia="Times New Roman" w:hAnsi="Times New Roman" w:cs="Times New Roman"/>
                <w:sz w:val="24"/>
                <w:szCs w:val="24"/>
              </w:rPr>
              <w:t>Лекарственная терапия при злокачественных новообразованиях (кроме лимфоидной и кроветворной тканей), взрослые (уровень 4)</w:t>
            </w:r>
          </w:p>
        </w:tc>
        <w:tc>
          <w:tcPr>
            <w:tcW w:w="993" w:type="dxa"/>
          </w:tcPr>
          <w:p w:rsidR="002C1CE5" w:rsidRPr="0037648F" w:rsidRDefault="002C1CE5" w:rsidP="00244336">
            <w:pPr>
              <w:jc w:val="center"/>
            </w:pPr>
            <w:r w:rsidRPr="0037648F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18,75%</w:t>
            </w:r>
          </w:p>
        </w:tc>
      </w:tr>
      <w:tr w:rsidR="002C1CE5" w:rsidRPr="0037648F" w:rsidTr="00244336">
        <w:tc>
          <w:tcPr>
            <w:tcW w:w="1135" w:type="dxa"/>
            <w:vAlign w:val="bottom"/>
          </w:tcPr>
          <w:p w:rsidR="002C1CE5" w:rsidRPr="0037648F" w:rsidRDefault="002C1CE5" w:rsidP="009E39C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48F">
              <w:rPr>
                <w:rFonts w:ascii="Times New Roman" w:eastAsia="Times New Roman" w:hAnsi="Times New Roman" w:cs="Times New Roman"/>
                <w:sz w:val="24"/>
                <w:szCs w:val="24"/>
              </w:rPr>
              <w:t>st19.109</w:t>
            </w:r>
          </w:p>
        </w:tc>
        <w:tc>
          <w:tcPr>
            <w:tcW w:w="7654" w:type="dxa"/>
            <w:vAlign w:val="bottom"/>
          </w:tcPr>
          <w:p w:rsidR="002C1CE5" w:rsidRPr="0037648F" w:rsidRDefault="002C1CE5" w:rsidP="009E39C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48F">
              <w:rPr>
                <w:rFonts w:ascii="Times New Roman" w:eastAsia="Times New Roman" w:hAnsi="Times New Roman" w:cs="Times New Roman"/>
                <w:sz w:val="24"/>
                <w:szCs w:val="24"/>
              </w:rPr>
              <w:t>Лекарственная терапия при злокачественных новообразованиях (кроме лимфоидной и кроветворной тканей), взрослые (уровень 5)</w:t>
            </w:r>
          </w:p>
        </w:tc>
        <w:tc>
          <w:tcPr>
            <w:tcW w:w="993" w:type="dxa"/>
          </w:tcPr>
          <w:p w:rsidR="002C1CE5" w:rsidRPr="0037648F" w:rsidRDefault="002C1CE5" w:rsidP="00244336">
            <w:pPr>
              <w:jc w:val="center"/>
            </w:pPr>
            <w:r w:rsidRPr="0037648F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32,50%</w:t>
            </w:r>
          </w:p>
        </w:tc>
      </w:tr>
      <w:tr w:rsidR="002C1CE5" w:rsidRPr="0037648F" w:rsidTr="00244336">
        <w:tc>
          <w:tcPr>
            <w:tcW w:w="1135" w:type="dxa"/>
            <w:vAlign w:val="bottom"/>
          </w:tcPr>
          <w:p w:rsidR="002C1CE5" w:rsidRPr="0037648F" w:rsidRDefault="002C1CE5" w:rsidP="009E39C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48F">
              <w:rPr>
                <w:rFonts w:ascii="Times New Roman" w:eastAsia="Times New Roman" w:hAnsi="Times New Roman" w:cs="Times New Roman"/>
                <w:sz w:val="24"/>
                <w:szCs w:val="24"/>
              </w:rPr>
              <w:t>st19.110</w:t>
            </w:r>
          </w:p>
        </w:tc>
        <w:tc>
          <w:tcPr>
            <w:tcW w:w="7654" w:type="dxa"/>
            <w:vAlign w:val="bottom"/>
          </w:tcPr>
          <w:p w:rsidR="002C1CE5" w:rsidRPr="0037648F" w:rsidRDefault="002C1CE5" w:rsidP="009E39C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48F">
              <w:rPr>
                <w:rFonts w:ascii="Times New Roman" w:eastAsia="Times New Roman" w:hAnsi="Times New Roman" w:cs="Times New Roman"/>
                <w:sz w:val="24"/>
                <w:szCs w:val="24"/>
              </w:rPr>
              <w:t>Лекарственная терапия при злокачественных новообразованиях (кроме лимфоидной и кроветворной тканей), взрослые (уровень 6)</w:t>
            </w:r>
          </w:p>
        </w:tc>
        <w:tc>
          <w:tcPr>
            <w:tcW w:w="993" w:type="dxa"/>
          </w:tcPr>
          <w:p w:rsidR="002C1CE5" w:rsidRPr="0037648F" w:rsidRDefault="002C1CE5" w:rsidP="00244336">
            <w:pPr>
              <w:jc w:val="center"/>
            </w:pPr>
            <w:r w:rsidRPr="0037648F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8,76%</w:t>
            </w:r>
          </w:p>
        </w:tc>
      </w:tr>
      <w:tr w:rsidR="002C1CE5" w:rsidRPr="0037648F" w:rsidTr="00244336">
        <w:tc>
          <w:tcPr>
            <w:tcW w:w="1135" w:type="dxa"/>
            <w:vAlign w:val="bottom"/>
          </w:tcPr>
          <w:p w:rsidR="002C1CE5" w:rsidRPr="0037648F" w:rsidRDefault="002C1CE5" w:rsidP="009E39C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48F">
              <w:rPr>
                <w:rFonts w:ascii="Times New Roman" w:eastAsia="Times New Roman" w:hAnsi="Times New Roman" w:cs="Times New Roman"/>
                <w:sz w:val="24"/>
                <w:szCs w:val="24"/>
              </w:rPr>
              <w:t>st19.111</w:t>
            </w:r>
          </w:p>
        </w:tc>
        <w:tc>
          <w:tcPr>
            <w:tcW w:w="7654" w:type="dxa"/>
            <w:vAlign w:val="bottom"/>
          </w:tcPr>
          <w:p w:rsidR="002C1CE5" w:rsidRPr="0037648F" w:rsidRDefault="002C1CE5" w:rsidP="009E39C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48F">
              <w:rPr>
                <w:rFonts w:ascii="Times New Roman" w:eastAsia="Times New Roman" w:hAnsi="Times New Roman" w:cs="Times New Roman"/>
                <w:sz w:val="24"/>
                <w:szCs w:val="24"/>
              </w:rPr>
              <w:t>Лекарственная терапия при злокачественных новообразованиях (кроме лимфоидной и кроветворной тканей), взрослые (уровень 7)</w:t>
            </w:r>
          </w:p>
        </w:tc>
        <w:tc>
          <w:tcPr>
            <w:tcW w:w="993" w:type="dxa"/>
          </w:tcPr>
          <w:p w:rsidR="002C1CE5" w:rsidRPr="0037648F" w:rsidRDefault="002C1CE5" w:rsidP="00244336">
            <w:pPr>
              <w:jc w:val="center"/>
            </w:pPr>
            <w:r w:rsidRPr="0037648F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7,11%</w:t>
            </w:r>
          </w:p>
        </w:tc>
      </w:tr>
      <w:tr w:rsidR="002C1CE5" w:rsidRPr="0037648F" w:rsidTr="00244336">
        <w:tc>
          <w:tcPr>
            <w:tcW w:w="1135" w:type="dxa"/>
            <w:vAlign w:val="bottom"/>
          </w:tcPr>
          <w:p w:rsidR="002C1CE5" w:rsidRPr="0037648F" w:rsidRDefault="002C1CE5" w:rsidP="009E39C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48F">
              <w:rPr>
                <w:rFonts w:ascii="Times New Roman" w:eastAsia="Times New Roman" w:hAnsi="Times New Roman" w:cs="Times New Roman"/>
                <w:sz w:val="24"/>
                <w:szCs w:val="24"/>
              </w:rPr>
              <w:t>st19.112</w:t>
            </w:r>
          </w:p>
        </w:tc>
        <w:tc>
          <w:tcPr>
            <w:tcW w:w="7654" w:type="dxa"/>
            <w:vAlign w:val="bottom"/>
          </w:tcPr>
          <w:p w:rsidR="002C1CE5" w:rsidRPr="0037648F" w:rsidRDefault="002C1CE5" w:rsidP="009E39C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48F">
              <w:rPr>
                <w:rFonts w:ascii="Times New Roman" w:eastAsia="Times New Roman" w:hAnsi="Times New Roman" w:cs="Times New Roman"/>
                <w:sz w:val="24"/>
                <w:szCs w:val="24"/>
              </w:rPr>
              <w:t>Лекарственная терапия при злокачественных новообразованиях (кроме лимфоидной и кроветворной тканей), взрослые (уровень 8)</w:t>
            </w:r>
          </w:p>
        </w:tc>
        <w:tc>
          <w:tcPr>
            <w:tcW w:w="993" w:type="dxa"/>
          </w:tcPr>
          <w:p w:rsidR="002C1CE5" w:rsidRPr="0037648F" w:rsidRDefault="002C1CE5" w:rsidP="00244336">
            <w:pPr>
              <w:jc w:val="center"/>
            </w:pPr>
            <w:r w:rsidRPr="0037648F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7,77%</w:t>
            </w:r>
          </w:p>
        </w:tc>
      </w:tr>
      <w:tr w:rsidR="002C1CE5" w:rsidRPr="0037648F" w:rsidTr="00244336">
        <w:tc>
          <w:tcPr>
            <w:tcW w:w="1135" w:type="dxa"/>
            <w:vAlign w:val="bottom"/>
          </w:tcPr>
          <w:p w:rsidR="002C1CE5" w:rsidRPr="0037648F" w:rsidRDefault="002C1CE5" w:rsidP="009E39C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48F">
              <w:rPr>
                <w:rFonts w:ascii="Times New Roman" w:eastAsia="Times New Roman" w:hAnsi="Times New Roman" w:cs="Times New Roman"/>
                <w:sz w:val="24"/>
                <w:szCs w:val="24"/>
              </w:rPr>
              <w:t>st19.113</w:t>
            </w:r>
          </w:p>
        </w:tc>
        <w:tc>
          <w:tcPr>
            <w:tcW w:w="7654" w:type="dxa"/>
            <w:vAlign w:val="bottom"/>
          </w:tcPr>
          <w:p w:rsidR="002C1CE5" w:rsidRPr="0037648F" w:rsidRDefault="002C1CE5" w:rsidP="009E39C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48F">
              <w:rPr>
                <w:rFonts w:ascii="Times New Roman" w:eastAsia="Times New Roman" w:hAnsi="Times New Roman" w:cs="Times New Roman"/>
                <w:sz w:val="24"/>
                <w:szCs w:val="24"/>
              </w:rPr>
              <w:t>Лекарственная терапия при злокачественных новообразованиях (кроме лимфоидной и кроветворной тканей), взрослые (уровень 9)</w:t>
            </w:r>
          </w:p>
        </w:tc>
        <w:tc>
          <w:tcPr>
            <w:tcW w:w="993" w:type="dxa"/>
          </w:tcPr>
          <w:p w:rsidR="002C1CE5" w:rsidRPr="0037648F" w:rsidRDefault="002C1CE5" w:rsidP="00244336">
            <w:pPr>
              <w:jc w:val="center"/>
            </w:pPr>
            <w:r w:rsidRPr="0037648F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5,84%</w:t>
            </w:r>
          </w:p>
        </w:tc>
      </w:tr>
      <w:tr w:rsidR="002C1CE5" w:rsidRPr="0037648F" w:rsidTr="00244336">
        <w:tc>
          <w:tcPr>
            <w:tcW w:w="1135" w:type="dxa"/>
            <w:vAlign w:val="bottom"/>
          </w:tcPr>
          <w:p w:rsidR="002C1CE5" w:rsidRPr="0037648F" w:rsidRDefault="002C1CE5" w:rsidP="009E39C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48F">
              <w:rPr>
                <w:rFonts w:ascii="Times New Roman" w:eastAsia="Times New Roman" w:hAnsi="Times New Roman" w:cs="Times New Roman"/>
                <w:sz w:val="24"/>
                <w:szCs w:val="24"/>
              </w:rPr>
              <w:t>st19.114</w:t>
            </w:r>
          </w:p>
        </w:tc>
        <w:tc>
          <w:tcPr>
            <w:tcW w:w="7654" w:type="dxa"/>
            <w:vAlign w:val="bottom"/>
          </w:tcPr>
          <w:p w:rsidR="002C1CE5" w:rsidRPr="0037648F" w:rsidRDefault="002C1CE5" w:rsidP="009E39C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48F">
              <w:rPr>
                <w:rFonts w:ascii="Times New Roman" w:eastAsia="Times New Roman" w:hAnsi="Times New Roman" w:cs="Times New Roman"/>
                <w:sz w:val="24"/>
                <w:szCs w:val="24"/>
              </w:rPr>
              <w:t>Лекарственная терапия при злокачественных новообразованиях (кроме лимфоидной и кроветворной тканей), взрослые (уровень 10)</w:t>
            </w:r>
          </w:p>
        </w:tc>
        <w:tc>
          <w:tcPr>
            <w:tcW w:w="993" w:type="dxa"/>
          </w:tcPr>
          <w:p w:rsidR="002C1CE5" w:rsidRPr="0037648F" w:rsidRDefault="002C1CE5" w:rsidP="00244336">
            <w:pPr>
              <w:jc w:val="center"/>
            </w:pPr>
            <w:r w:rsidRPr="0037648F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5,79%</w:t>
            </w:r>
          </w:p>
        </w:tc>
      </w:tr>
      <w:tr w:rsidR="002C1CE5" w:rsidRPr="0037648F" w:rsidTr="00244336">
        <w:tc>
          <w:tcPr>
            <w:tcW w:w="1135" w:type="dxa"/>
            <w:vAlign w:val="bottom"/>
          </w:tcPr>
          <w:p w:rsidR="002C1CE5" w:rsidRPr="0037648F" w:rsidRDefault="002C1CE5" w:rsidP="009E39C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48F">
              <w:rPr>
                <w:rFonts w:ascii="Times New Roman" w:eastAsia="Times New Roman" w:hAnsi="Times New Roman" w:cs="Times New Roman"/>
                <w:sz w:val="24"/>
                <w:szCs w:val="24"/>
              </w:rPr>
              <w:t>st19.115</w:t>
            </w:r>
          </w:p>
        </w:tc>
        <w:tc>
          <w:tcPr>
            <w:tcW w:w="7654" w:type="dxa"/>
            <w:vAlign w:val="bottom"/>
          </w:tcPr>
          <w:p w:rsidR="002C1CE5" w:rsidRPr="0037648F" w:rsidRDefault="002C1CE5" w:rsidP="009E39C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48F">
              <w:rPr>
                <w:rFonts w:ascii="Times New Roman" w:eastAsia="Times New Roman" w:hAnsi="Times New Roman" w:cs="Times New Roman"/>
                <w:sz w:val="24"/>
                <w:szCs w:val="24"/>
              </w:rPr>
              <w:t>Лекарственная терапия при злокачественных новообразованиях (кроме лимфоидной и кроветворной тканей), взрослые (уровень 11)</w:t>
            </w:r>
          </w:p>
        </w:tc>
        <w:tc>
          <w:tcPr>
            <w:tcW w:w="993" w:type="dxa"/>
          </w:tcPr>
          <w:p w:rsidR="002C1CE5" w:rsidRPr="0037648F" w:rsidRDefault="002C1CE5" w:rsidP="00244336">
            <w:pPr>
              <w:jc w:val="center"/>
            </w:pPr>
            <w:r w:rsidRPr="0037648F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7,27%</w:t>
            </w:r>
          </w:p>
        </w:tc>
      </w:tr>
      <w:tr w:rsidR="002C1CE5" w:rsidRPr="0037648F" w:rsidTr="00244336">
        <w:tc>
          <w:tcPr>
            <w:tcW w:w="1135" w:type="dxa"/>
            <w:vAlign w:val="bottom"/>
          </w:tcPr>
          <w:p w:rsidR="002C1CE5" w:rsidRPr="0037648F" w:rsidRDefault="002C1CE5" w:rsidP="009E39C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48F">
              <w:rPr>
                <w:rFonts w:ascii="Times New Roman" w:eastAsia="Times New Roman" w:hAnsi="Times New Roman" w:cs="Times New Roman"/>
                <w:sz w:val="24"/>
                <w:szCs w:val="24"/>
              </w:rPr>
              <w:t>st19.116</w:t>
            </w:r>
          </w:p>
        </w:tc>
        <w:tc>
          <w:tcPr>
            <w:tcW w:w="7654" w:type="dxa"/>
            <w:vAlign w:val="bottom"/>
          </w:tcPr>
          <w:p w:rsidR="002C1CE5" w:rsidRPr="0037648F" w:rsidRDefault="002C1CE5" w:rsidP="009E39C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48F">
              <w:rPr>
                <w:rFonts w:ascii="Times New Roman" w:eastAsia="Times New Roman" w:hAnsi="Times New Roman" w:cs="Times New Roman"/>
                <w:sz w:val="24"/>
                <w:szCs w:val="24"/>
              </w:rPr>
              <w:t>Лекарственная терапия при злокачественных новообразованиях (кроме лимфоидной и кроветворной тканей), взрослые (уровень 12)</w:t>
            </w:r>
          </w:p>
        </w:tc>
        <w:tc>
          <w:tcPr>
            <w:tcW w:w="993" w:type="dxa"/>
          </w:tcPr>
          <w:p w:rsidR="002C1CE5" w:rsidRPr="0037648F" w:rsidRDefault="002C1CE5" w:rsidP="00244336">
            <w:pPr>
              <w:jc w:val="center"/>
            </w:pPr>
            <w:r w:rsidRPr="0037648F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5,90%</w:t>
            </w:r>
          </w:p>
        </w:tc>
      </w:tr>
      <w:tr w:rsidR="002C1CE5" w:rsidRPr="0037648F" w:rsidTr="00244336">
        <w:tc>
          <w:tcPr>
            <w:tcW w:w="1135" w:type="dxa"/>
            <w:vAlign w:val="bottom"/>
          </w:tcPr>
          <w:p w:rsidR="002C1CE5" w:rsidRPr="0037648F" w:rsidRDefault="002C1CE5" w:rsidP="009E39C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48F">
              <w:rPr>
                <w:rFonts w:ascii="Times New Roman" w:eastAsia="Times New Roman" w:hAnsi="Times New Roman" w:cs="Times New Roman"/>
                <w:sz w:val="24"/>
                <w:szCs w:val="24"/>
              </w:rPr>
              <w:t>st19.117</w:t>
            </w:r>
          </w:p>
        </w:tc>
        <w:tc>
          <w:tcPr>
            <w:tcW w:w="7654" w:type="dxa"/>
            <w:vAlign w:val="bottom"/>
          </w:tcPr>
          <w:p w:rsidR="002C1CE5" w:rsidRPr="0037648F" w:rsidRDefault="002C1CE5" w:rsidP="009E39C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48F">
              <w:rPr>
                <w:rFonts w:ascii="Times New Roman" w:eastAsia="Times New Roman" w:hAnsi="Times New Roman" w:cs="Times New Roman"/>
                <w:sz w:val="24"/>
                <w:szCs w:val="24"/>
              </w:rPr>
              <w:t>Лекарственная терапия при злокачественных новообразованиях (кроме лимфоидной и кроветворной тканей), взрослые (уровень 13)</w:t>
            </w:r>
          </w:p>
        </w:tc>
        <w:tc>
          <w:tcPr>
            <w:tcW w:w="993" w:type="dxa"/>
          </w:tcPr>
          <w:p w:rsidR="002C1CE5" w:rsidRPr="0037648F" w:rsidRDefault="002C1CE5" w:rsidP="00244336">
            <w:pPr>
              <w:jc w:val="center"/>
            </w:pPr>
            <w:r w:rsidRPr="0037648F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3,32%</w:t>
            </w:r>
          </w:p>
        </w:tc>
      </w:tr>
      <w:tr w:rsidR="002C1CE5" w:rsidRPr="0037648F" w:rsidTr="00244336">
        <w:tc>
          <w:tcPr>
            <w:tcW w:w="1135" w:type="dxa"/>
            <w:vAlign w:val="bottom"/>
          </w:tcPr>
          <w:p w:rsidR="002C1CE5" w:rsidRPr="0037648F" w:rsidRDefault="002C1CE5" w:rsidP="009E39C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48F">
              <w:rPr>
                <w:rFonts w:ascii="Times New Roman" w:eastAsia="Times New Roman" w:hAnsi="Times New Roman" w:cs="Times New Roman"/>
                <w:sz w:val="24"/>
                <w:szCs w:val="24"/>
              </w:rPr>
              <w:t>st19.118</w:t>
            </w:r>
          </w:p>
        </w:tc>
        <w:tc>
          <w:tcPr>
            <w:tcW w:w="7654" w:type="dxa"/>
            <w:vAlign w:val="bottom"/>
          </w:tcPr>
          <w:p w:rsidR="002C1CE5" w:rsidRPr="0037648F" w:rsidRDefault="002C1CE5" w:rsidP="009E39C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48F">
              <w:rPr>
                <w:rFonts w:ascii="Times New Roman" w:eastAsia="Times New Roman" w:hAnsi="Times New Roman" w:cs="Times New Roman"/>
                <w:sz w:val="24"/>
                <w:szCs w:val="24"/>
              </w:rPr>
              <w:t>Лекарственная терапия при злокачественных новообразованиях (кроме лимфоидной и кроветворной тканей), взрослые (уровень 14)</w:t>
            </w:r>
          </w:p>
        </w:tc>
        <w:tc>
          <w:tcPr>
            <w:tcW w:w="993" w:type="dxa"/>
          </w:tcPr>
          <w:p w:rsidR="002C1CE5" w:rsidRPr="0037648F" w:rsidRDefault="002C1CE5" w:rsidP="00244336">
            <w:pPr>
              <w:jc w:val="center"/>
            </w:pPr>
            <w:r w:rsidRPr="0037648F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2,15%</w:t>
            </w:r>
          </w:p>
        </w:tc>
      </w:tr>
      <w:tr w:rsidR="002C1CE5" w:rsidRPr="0037648F" w:rsidTr="00244336">
        <w:tc>
          <w:tcPr>
            <w:tcW w:w="1135" w:type="dxa"/>
            <w:vAlign w:val="bottom"/>
          </w:tcPr>
          <w:p w:rsidR="002C1CE5" w:rsidRPr="0037648F" w:rsidRDefault="002C1CE5" w:rsidP="009E39C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48F">
              <w:rPr>
                <w:rFonts w:ascii="Times New Roman" w:eastAsia="Times New Roman" w:hAnsi="Times New Roman" w:cs="Times New Roman"/>
                <w:sz w:val="24"/>
                <w:szCs w:val="24"/>
              </w:rPr>
              <w:t>st19.119</w:t>
            </w:r>
          </w:p>
        </w:tc>
        <w:tc>
          <w:tcPr>
            <w:tcW w:w="7654" w:type="dxa"/>
            <w:vAlign w:val="bottom"/>
          </w:tcPr>
          <w:p w:rsidR="002C1CE5" w:rsidRPr="0037648F" w:rsidRDefault="002C1CE5" w:rsidP="009E39C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48F">
              <w:rPr>
                <w:rFonts w:ascii="Times New Roman" w:eastAsia="Times New Roman" w:hAnsi="Times New Roman" w:cs="Times New Roman"/>
                <w:sz w:val="24"/>
                <w:szCs w:val="24"/>
              </w:rPr>
              <w:t>Лекарственная терапия при злокачественных новообразованиях (кроме лимфоидной и кроветворной тканей), взрослые (уровень 15)</w:t>
            </w:r>
          </w:p>
        </w:tc>
        <w:tc>
          <w:tcPr>
            <w:tcW w:w="993" w:type="dxa"/>
          </w:tcPr>
          <w:p w:rsidR="002C1CE5" w:rsidRPr="0037648F" w:rsidRDefault="002C1CE5" w:rsidP="00244336">
            <w:pPr>
              <w:jc w:val="center"/>
            </w:pPr>
            <w:r w:rsidRPr="0037648F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1,55%</w:t>
            </w:r>
          </w:p>
        </w:tc>
      </w:tr>
      <w:tr w:rsidR="002C1CE5" w:rsidRPr="0037648F" w:rsidTr="00244336">
        <w:tc>
          <w:tcPr>
            <w:tcW w:w="1135" w:type="dxa"/>
            <w:vAlign w:val="bottom"/>
          </w:tcPr>
          <w:p w:rsidR="002C1CE5" w:rsidRPr="0037648F" w:rsidRDefault="002C1CE5" w:rsidP="009E39C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48F">
              <w:rPr>
                <w:rFonts w:ascii="Times New Roman" w:eastAsia="Times New Roman" w:hAnsi="Times New Roman" w:cs="Times New Roman"/>
                <w:sz w:val="24"/>
                <w:szCs w:val="24"/>
              </w:rPr>
              <w:t>st19.120</w:t>
            </w:r>
          </w:p>
          <w:p w:rsidR="009C4CA1" w:rsidRPr="0037648F" w:rsidRDefault="009C4CA1" w:rsidP="009E39C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4" w:type="dxa"/>
            <w:vAlign w:val="bottom"/>
          </w:tcPr>
          <w:p w:rsidR="009C4CA1" w:rsidRPr="0037648F" w:rsidRDefault="002C1CE5" w:rsidP="009C4CA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48F">
              <w:rPr>
                <w:rFonts w:ascii="Times New Roman" w:eastAsia="Times New Roman" w:hAnsi="Times New Roman" w:cs="Times New Roman"/>
                <w:sz w:val="24"/>
                <w:szCs w:val="24"/>
              </w:rPr>
              <w:t>Лекарственная терапия при злокачественных новообразованиях (кроме лимфоидной и кроветворной тканей), взрослые (уровень 16)</w:t>
            </w:r>
          </w:p>
          <w:p w:rsidR="009C4CA1" w:rsidRPr="0037648F" w:rsidRDefault="009C4CA1" w:rsidP="009C4CA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2C1CE5" w:rsidRPr="0037648F" w:rsidRDefault="002C1CE5" w:rsidP="00244336">
            <w:pPr>
              <w:jc w:val="center"/>
            </w:pPr>
            <w:r w:rsidRPr="0037648F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1,19%</w:t>
            </w:r>
          </w:p>
        </w:tc>
      </w:tr>
      <w:tr w:rsidR="009C4CA1" w:rsidRPr="0037648F" w:rsidTr="00D320F0">
        <w:tc>
          <w:tcPr>
            <w:tcW w:w="1135" w:type="dxa"/>
          </w:tcPr>
          <w:p w:rsidR="009C4CA1" w:rsidRPr="0037648F" w:rsidRDefault="009C4CA1" w:rsidP="00D320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37648F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lastRenderedPageBreak/>
              <w:t>№ КСГ</w:t>
            </w:r>
          </w:p>
        </w:tc>
        <w:tc>
          <w:tcPr>
            <w:tcW w:w="7654" w:type="dxa"/>
          </w:tcPr>
          <w:p w:rsidR="009C4CA1" w:rsidRPr="0037648F" w:rsidRDefault="009C4CA1" w:rsidP="00D320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72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37648F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Наименование КСГ</w:t>
            </w:r>
          </w:p>
        </w:tc>
        <w:tc>
          <w:tcPr>
            <w:tcW w:w="993" w:type="dxa"/>
          </w:tcPr>
          <w:p w:rsidR="009C4CA1" w:rsidRPr="0037648F" w:rsidRDefault="009C4CA1" w:rsidP="00D320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10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37648F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Доля (</w:t>
            </w:r>
            <w:proofErr w:type="spellStart"/>
            <w:r w:rsidRPr="0037648F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Дзп</w:t>
            </w:r>
            <w:proofErr w:type="spellEnd"/>
            <w:r w:rsidRPr="0037648F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)</w:t>
            </w:r>
          </w:p>
        </w:tc>
      </w:tr>
      <w:tr w:rsidR="002C1CE5" w:rsidRPr="0037648F" w:rsidTr="00244336">
        <w:tc>
          <w:tcPr>
            <w:tcW w:w="1135" w:type="dxa"/>
            <w:vAlign w:val="bottom"/>
          </w:tcPr>
          <w:p w:rsidR="002C1CE5" w:rsidRPr="0037648F" w:rsidRDefault="002C1CE5" w:rsidP="009E39C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48F">
              <w:rPr>
                <w:rFonts w:ascii="Times New Roman" w:eastAsia="Times New Roman" w:hAnsi="Times New Roman" w:cs="Times New Roman"/>
                <w:sz w:val="24"/>
                <w:szCs w:val="24"/>
              </w:rPr>
              <w:t>st19.121</w:t>
            </w:r>
          </w:p>
        </w:tc>
        <w:tc>
          <w:tcPr>
            <w:tcW w:w="7654" w:type="dxa"/>
            <w:vAlign w:val="bottom"/>
          </w:tcPr>
          <w:p w:rsidR="002C1CE5" w:rsidRPr="0037648F" w:rsidRDefault="002C1CE5" w:rsidP="009E39C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48F">
              <w:rPr>
                <w:rFonts w:ascii="Times New Roman" w:eastAsia="Times New Roman" w:hAnsi="Times New Roman" w:cs="Times New Roman"/>
                <w:sz w:val="24"/>
                <w:szCs w:val="24"/>
              </w:rPr>
              <w:t>Лекарственная терапия при злокачественных новообразованиях (кроме лимфоидной и кроветворной тканей), взрослые (уровень 17)</w:t>
            </w:r>
          </w:p>
        </w:tc>
        <w:tc>
          <w:tcPr>
            <w:tcW w:w="993" w:type="dxa"/>
          </w:tcPr>
          <w:p w:rsidR="002C1CE5" w:rsidRPr="0037648F" w:rsidRDefault="002C1CE5" w:rsidP="00244336">
            <w:pPr>
              <w:jc w:val="center"/>
            </w:pPr>
            <w:r w:rsidRPr="0037648F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0,69%</w:t>
            </w:r>
          </w:p>
        </w:tc>
      </w:tr>
      <w:tr w:rsidR="00C70EA8" w:rsidRPr="0037648F" w:rsidTr="00244336">
        <w:tc>
          <w:tcPr>
            <w:tcW w:w="1135" w:type="dxa"/>
            <w:vAlign w:val="bottom"/>
          </w:tcPr>
          <w:p w:rsidR="00C70EA8" w:rsidRPr="0037648F" w:rsidRDefault="00C70EA8" w:rsidP="00BC49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48F">
              <w:rPr>
                <w:rFonts w:ascii="Times New Roman" w:eastAsia="Times New Roman" w:hAnsi="Times New Roman" w:cs="Times New Roman"/>
                <w:sz w:val="24"/>
                <w:szCs w:val="24"/>
              </w:rPr>
              <w:t>st19.084</w:t>
            </w:r>
          </w:p>
        </w:tc>
        <w:tc>
          <w:tcPr>
            <w:tcW w:w="7654" w:type="dxa"/>
            <w:vAlign w:val="bottom"/>
          </w:tcPr>
          <w:p w:rsidR="00C70EA8" w:rsidRPr="0037648F" w:rsidRDefault="00C70EA8" w:rsidP="00BC49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48F">
              <w:rPr>
                <w:rFonts w:ascii="Times New Roman" w:eastAsia="Times New Roman" w:hAnsi="Times New Roman" w:cs="Times New Roman"/>
                <w:sz w:val="24"/>
                <w:szCs w:val="24"/>
              </w:rPr>
              <w:t>Лучевая терапия в сочетании с лекарственной терапией (уровень 2)</w:t>
            </w:r>
          </w:p>
        </w:tc>
        <w:tc>
          <w:tcPr>
            <w:tcW w:w="993" w:type="dxa"/>
            <w:vAlign w:val="center"/>
          </w:tcPr>
          <w:p w:rsidR="00C70EA8" w:rsidRPr="0037648F" w:rsidRDefault="00C70EA8" w:rsidP="002443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37648F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87,08%</w:t>
            </w:r>
          </w:p>
        </w:tc>
      </w:tr>
      <w:tr w:rsidR="00C70EA8" w:rsidRPr="0037648F" w:rsidTr="00244336">
        <w:tc>
          <w:tcPr>
            <w:tcW w:w="1135" w:type="dxa"/>
            <w:vAlign w:val="bottom"/>
          </w:tcPr>
          <w:p w:rsidR="00C70EA8" w:rsidRPr="0037648F" w:rsidRDefault="00C70EA8" w:rsidP="00BC49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48F">
              <w:rPr>
                <w:rFonts w:ascii="Times New Roman" w:eastAsia="Times New Roman" w:hAnsi="Times New Roman" w:cs="Times New Roman"/>
                <w:sz w:val="24"/>
                <w:szCs w:val="24"/>
              </w:rPr>
              <w:t>st19.085</w:t>
            </w:r>
          </w:p>
        </w:tc>
        <w:tc>
          <w:tcPr>
            <w:tcW w:w="7654" w:type="dxa"/>
            <w:vAlign w:val="bottom"/>
          </w:tcPr>
          <w:p w:rsidR="00C70EA8" w:rsidRPr="0037648F" w:rsidRDefault="00C70EA8" w:rsidP="00BC49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48F">
              <w:rPr>
                <w:rFonts w:ascii="Times New Roman" w:eastAsia="Times New Roman" w:hAnsi="Times New Roman" w:cs="Times New Roman"/>
                <w:sz w:val="24"/>
                <w:szCs w:val="24"/>
              </w:rPr>
              <w:t>Лучевая терапия в сочетании с лекарственной терапией (уровень 3)</w:t>
            </w:r>
          </w:p>
        </w:tc>
        <w:tc>
          <w:tcPr>
            <w:tcW w:w="993" w:type="dxa"/>
            <w:vAlign w:val="center"/>
          </w:tcPr>
          <w:p w:rsidR="00C70EA8" w:rsidRPr="0037648F" w:rsidRDefault="00C70EA8" w:rsidP="002443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37648F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88,84%</w:t>
            </w:r>
          </w:p>
        </w:tc>
      </w:tr>
      <w:tr w:rsidR="00C70EA8" w:rsidRPr="0037648F" w:rsidTr="00244336">
        <w:tc>
          <w:tcPr>
            <w:tcW w:w="1135" w:type="dxa"/>
            <w:vAlign w:val="bottom"/>
          </w:tcPr>
          <w:p w:rsidR="00C70EA8" w:rsidRPr="0037648F" w:rsidRDefault="00C70EA8" w:rsidP="00BC49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48F">
              <w:rPr>
                <w:rFonts w:ascii="Times New Roman" w:eastAsia="Times New Roman" w:hAnsi="Times New Roman" w:cs="Times New Roman"/>
                <w:sz w:val="24"/>
                <w:szCs w:val="24"/>
              </w:rPr>
              <w:t>st19.086</w:t>
            </w:r>
          </w:p>
        </w:tc>
        <w:tc>
          <w:tcPr>
            <w:tcW w:w="7654" w:type="dxa"/>
            <w:vAlign w:val="bottom"/>
          </w:tcPr>
          <w:p w:rsidR="00C70EA8" w:rsidRPr="0037648F" w:rsidRDefault="00C70EA8" w:rsidP="00BC49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48F">
              <w:rPr>
                <w:rFonts w:ascii="Times New Roman" w:eastAsia="Times New Roman" w:hAnsi="Times New Roman" w:cs="Times New Roman"/>
                <w:sz w:val="24"/>
                <w:szCs w:val="24"/>
              </w:rPr>
              <w:t>Лучевая терапия в сочетании с лекарственной терапией (уровень 4)</w:t>
            </w:r>
          </w:p>
        </w:tc>
        <w:tc>
          <w:tcPr>
            <w:tcW w:w="993" w:type="dxa"/>
            <w:vAlign w:val="center"/>
          </w:tcPr>
          <w:p w:rsidR="00C70EA8" w:rsidRPr="0037648F" w:rsidRDefault="00C70EA8" w:rsidP="002443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37648F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87,05%</w:t>
            </w:r>
          </w:p>
        </w:tc>
      </w:tr>
      <w:tr w:rsidR="00C70EA8" w:rsidRPr="0037648F" w:rsidTr="00244336">
        <w:tc>
          <w:tcPr>
            <w:tcW w:w="1135" w:type="dxa"/>
            <w:vAlign w:val="bottom"/>
          </w:tcPr>
          <w:p w:rsidR="00C70EA8" w:rsidRPr="0037648F" w:rsidRDefault="00C70EA8" w:rsidP="00BC49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48F">
              <w:rPr>
                <w:rFonts w:ascii="Times New Roman" w:eastAsia="Times New Roman" w:hAnsi="Times New Roman" w:cs="Times New Roman"/>
                <w:sz w:val="24"/>
                <w:szCs w:val="24"/>
              </w:rPr>
              <w:t>st19.087</w:t>
            </w:r>
          </w:p>
        </w:tc>
        <w:tc>
          <w:tcPr>
            <w:tcW w:w="7654" w:type="dxa"/>
            <w:vAlign w:val="bottom"/>
          </w:tcPr>
          <w:p w:rsidR="00C70EA8" w:rsidRPr="0037648F" w:rsidRDefault="00C70EA8" w:rsidP="00BC49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48F">
              <w:rPr>
                <w:rFonts w:ascii="Times New Roman" w:eastAsia="Times New Roman" w:hAnsi="Times New Roman" w:cs="Times New Roman"/>
                <w:sz w:val="24"/>
                <w:szCs w:val="24"/>
              </w:rPr>
              <w:t>Лучевая терапия в сочетании с лекарственной терапией (уровень 5)</w:t>
            </w:r>
          </w:p>
        </w:tc>
        <w:tc>
          <w:tcPr>
            <w:tcW w:w="993" w:type="dxa"/>
            <w:vAlign w:val="center"/>
          </w:tcPr>
          <w:p w:rsidR="00C70EA8" w:rsidRPr="0037648F" w:rsidRDefault="00C70EA8" w:rsidP="002443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37648F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88,49%</w:t>
            </w:r>
          </w:p>
        </w:tc>
      </w:tr>
      <w:tr w:rsidR="00C70EA8" w:rsidRPr="0037648F" w:rsidTr="00244336">
        <w:tc>
          <w:tcPr>
            <w:tcW w:w="1135" w:type="dxa"/>
            <w:vAlign w:val="bottom"/>
          </w:tcPr>
          <w:p w:rsidR="00C70EA8" w:rsidRPr="0037648F" w:rsidRDefault="00C70EA8" w:rsidP="00BC49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48F">
              <w:rPr>
                <w:rFonts w:ascii="Times New Roman" w:eastAsia="Times New Roman" w:hAnsi="Times New Roman" w:cs="Times New Roman"/>
                <w:sz w:val="24"/>
                <w:szCs w:val="24"/>
              </w:rPr>
              <w:t>st19.088</w:t>
            </w:r>
          </w:p>
        </w:tc>
        <w:tc>
          <w:tcPr>
            <w:tcW w:w="7654" w:type="dxa"/>
            <w:vAlign w:val="bottom"/>
          </w:tcPr>
          <w:p w:rsidR="00C70EA8" w:rsidRPr="0037648F" w:rsidRDefault="00C70EA8" w:rsidP="00BC49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48F">
              <w:rPr>
                <w:rFonts w:ascii="Times New Roman" w:eastAsia="Times New Roman" w:hAnsi="Times New Roman" w:cs="Times New Roman"/>
                <w:sz w:val="24"/>
                <w:szCs w:val="24"/>
              </w:rPr>
              <w:t>Лучевая терапия в сочетании с лекарственной терапией (уровень 6)</w:t>
            </w:r>
          </w:p>
        </w:tc>
        <w:tc>
          <w:tcPr>
            <w:tcW w:w="993" w:type="dxa"/>
            <w:vAlign w:val="center"/>
          </w:tcPr>
          <w:p w:rsidR="00C70EA8" w:rsidRPr="0037648F" w:rsidRDefault="00C70EA8" w:rsidP="002443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37648F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46,03%</w:t>
            </w:r>
          </w:p>
        </w:tc>
      </w:tr>
      <w:tr w:rsidR="00C70EA8" w:rsidRPr="0037648F" w:rsidTr="00244336">
        <w:tc>
          <w:tcPr>
            <w:tcW w:w="1135" w:type="dxa"/>
            <w:vAlign w:val="bottom"/>
          </w:tcPr>
          <w:p w:rsidR="00C70EA8" w:rsidRPr="0037648F" w:rsidRDefault="00C70EA8" w:rsidP="00BC49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48F">
              <w:rPr>
                <w:rFonts w:ascii="Times New Roman" w:eastAsia="Times New Roman" w:hAnsi="Times New Roman" w:cs="Times New Roman"/>
                <w:sz w:val="24"/>
                <w:szCs w:val="24"/>
              </w:rPr>
              <w:t>st19.089</w:t>
            </w:r>
          </w:p>
        </w:tc>
        <w:tc>
          <w:tcPr>
            <w:tcW w:w="7654" w:type="dxa"/>
            <w:vAlign w:val="bottom"/>
          </w:tcPr>
          <w:p w:rsidR="00C70EA8" w:rsidRPr="0037648F" w:rsidRDefault="00C70EA8" w:rsidP="00BC49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48F">
              <w:rPr>
                <w:rFonts w:ascii="Times New Roman" w:eastAsia="Times New Roman" w:hAnsi="Times New Roman" w:cs="Times New Roman"/>
                <w:sz w:val="24"/>
                <w:szCs w:val="24"/>
              </w:rPr>
              <w:t>Лучевая терапия в сочетании с лекарственной терапией (уровень 7)</w:t>
            </w:r>
          </w:p>
        </w:tc>
        <w:tc>
          <w:tcPr>
            <w:tcW w:w="993" w:type="dxa"/>
            <w:vAlign w:val="center"/>
          </w:tcPr>
          <w:p w:rsidR="00C70EA8" w:rsidRPr="0037648F" w:rsidRDefault="00C70EA8" w:rsidP="002443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37648F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26,76%</w:t>
            </w:r>
          </w:p>
        </w:tc>
      </w:tr>
      <w:tr w:rsidR="00C70EA8" w:rsidRPr="0037648F" w:rsidTr="00244336">
        <w:tc>
          <w:tcPr>
            <w:tcW w:w="1135" w:type="dxa"/>
            <w:vAlign w:val="bottom"/>
          </w:tcPr>
          <w:p w:rsidR="00C70EA8" w:rsidRPr="0037648F" w:rsidRDefault="00C70EA8" w:rsidP="00BC49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48F">
              <w:rPr>
                <w:rFonts w:ascii="Times New Roman" w:eastAsia="Times New Roman" w:hAnsi="Times New Roman" w:cs="Times New Roman"/>
                <w:sz w:val="24"/>
                <w:szCs w:val="24"/>
              </w:rPr>
              <w:t>st19.094</w:t>
            </w:r>
          </w:p>
        </w:tc>
        <w:tc>
          <w:tcPr>
            <w:tcW w:w="7654" w:type="dxa"/>
            <w:vAlign w:val="bottom"/>
          </w:tcPr>
          <w:p w:rsidR="00C70EA8" w:rsidRPr="0037648F" w:rsidRDefault="00C70EA8" w:rsidP="00BC49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48F">
              <w:rPr>
                <w:rFonts w:ascii="Times New Roman" w:eastAsia="Times New Roman" w:hAnsi="Times New Roman" w:cs="Times New Roman"/>
                <w:sz w:val="24"/>
                <w:szCs w:val="24"/>
              </w:rPr>
              <w:t>ЗНО лимфоидной и кроветворной тканей, лекарственная терапия, взрослые (уровень 1)</w:t>
            </w:r>
          </w:p>
        </w:tc>
        <w:tc>
          <w:tcPr>
            <w:tcW w:w="993" w:type="dxa"/>
            <w:vAlign w:val="center"/>
          </w:tcPr>
          <w:p w:rsidR="00C70EA8" w:rsidRPr="0037648F" w:rsidRDefault="00C70EA8" w:rsidP="002443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37648F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75,89%</w:t>
            </w:r>
          </w:p>
        </w:tc>
      </w:tr>
      <w:tr w:rsidR="00C70EA8" w:rsidRPr="0037648F" w:rsidTr="00244336">
        <w:tc>
          <w:tcPr>
            <w:tcW w:w="1135" w:type="dxa"/>
            <w:vAlign w:val="bottom"/>
          </w:tcPr>
          <w:p w:rsidR="00C70EA8" w:rsidRPr="0037648F" w:rsidRDefault="00C70EA8" w:rsidP="00BC49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48F">
              <w:rPr>
                <w:rFonts w:ascii="Times New Roman" w:eastAsia="Times New Roman" w:hAnsi="Times New Roman" w:cs="Times New Roman"/>
                <w:sz w:val="24"/>
                <w:szCs w:val="24"/>
              </w:rPr>
              <w:t>st19.095</w:t>
            </w:r>
          </w:p>
        </w:tc>
        <w:tc>
          <w:tcPr>
            <w:tcW w:w="7654" w:type="dxa"/>
            <w:vAlign w:val="bottom"/>
          </w:tcPr>
          <w:p w:rsidR="00C70EA8" w:rsidRPr="0037648F" w:rsidRDefault="00C70EA8" w:rsidP="00BC49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48F">
              <w:rPr>
                <w:rFonts w:ascii="Times New Roman" w:eastAsia="Times New Roman" w:hAnsi="Times New Roman" w:cs="Times New Roman"/>
                <w:sz w:val="24"/>
                <w:szCs w:val="24"/>
              </w:rPr>
              <w:t>ЗНО лимфоидной и кроветворной тканей, лекарственная терапия, взрослые (уровень 2)</w:t>
            </w:r>
          </w:p>
        </w:tc>
        <w:tc>
          <w:tcPr>
            <w:tcW w:w="993" w:type="dxa"/>
            <w:vAlign w:val="center"/>
          </w:tcPr>
          <w:p w:rsidR="00C70EA8" w:rsidRPr="0037648F" w:rsidRDefault="00C70EA8" w:rsidP="002443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37648F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75,89%</w:t>
            </w:r>
          </w:p>
        </w:tc>
      </w:tr>
      <w:tr w:rsidR="00C70EA8" w:rsidRPr="0037648F" w:rsidTr="00244336">
        <w:tc>
          <w:tcPr>
            <w:tcW w:w="1135" w:type="dxa"/>
            <w:vAlign w:val="bottom"/>
          </w:tcPr>
          <w:p w:rsidR="00C70EA8" w:rsidRPr="0037648F" w:rsidRDefault="00C70EA8" w:rsidP="00BC49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48F">
              <w:rPr>
                <w:rFonts w:ascii="Times New Roman" w:eastAsia="Times New Roman" w:hAnsi="Times New Roman" w:cs="Times New Roman"/>
                <w:sz w:val="24"/>
                <w:szCs w:val="24"/>
              </w:rPr>
              <w:t>st19.096</w:t>
            </w:r>
          </w:p>
        </w:tc>
        <w:tc>
          <w:tcPr>
            <w:tcW w:w="7654" w:type="dxa"/>
            <w:vAlign w:val="bottom"/>
          </w:tcPr>
          <w:p w:rsidR="00C70EA8" w:rsidRPr="0037648F" w:rsidRDefault="00C70EA8" w:rsidP="00BC49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48F">
              <w:rPr>
                <w:rFonts w:ascii="Times New Roman" w:eastAsia="Times New Roman" w:hAnsi="Times New Roman" w:cs="Times New Roman"/>
                <w:sz w:val="24"/>
                <w:szCs w:val="24"/>
              </w:rPr>
              <w:t>ЗНО лимфоидной и кроветворной тканей, лекарственная терапия, взрослые (уровень 3)</w:t>
            </w:r>
          </w:p>
        </w:tc>
        <w:tc>
          <w:tcPr>
            <w:tcW w:w="993" w:type="dxa"/>
            <w:vAlign w:val="center"/>
          </w:tcPr>
          <w:p w:rsidR="00C70EA8" w:rsidRPr="0037648F" w:rsidRDefault="00C70EA8" w:rsidP="002443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37648F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75,89%</w:t>
            </w:r>
          </w:p>
        </w:tc>
      </w:tr>
      <w:tr w:rsidR="00C70EA8" w:rsidRPr="0037648F" w:rsidTr="00244336">
        <w:tc>
          <w:tcPr>
            <w:tcW w:w="1135" w:type="dxa"/>
            <w:vAlign w:val="bottom"/>
          </w:tcPr>
          <w:p w:rsidR="00C70EA8" w:rsidRPr="0037648F" w:rsidRDefault="00C70EA8" w:rsidP="00BC49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48F">
              <w:rPr>
                <w:rFonts w:ascii="Times New Roman" w:eastAsia="Times New Roman" w:hAnsi="Times New Roman" w:cs="Times New Roman"/>
                <w:sz w:val="24"/>
                <w:szCs w:val="24"/>
              </w:rPr>
              <w:t>st19.097</w:t>
            </w:r>
          </w:p>
        </w:tc>
        <w:tc>
          <w:tcPr>
            <w:tcW w:w="7654" w:type="dxa"/>
            <w:vAlign w:val="bottom"/>
          </w:tcPr>
          <w:p w:rsidR="00C70EA8" w:rsidRPr="0037648F" w:rsidRDefault="00C70EA8" w:rsidP="00244336">
            <w:pPr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48F">
              <w:rPr>
                <w:rFonts w:ascii="Times New Roman" w:eastAsia="Times New Roman" w:hAnsi="Times New Roman" w:cs="Times New Roman"/>
                <w:sz w:val="24"/>
                <w:szCs w:val="24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1)</w:t>
            </w:r>
          </w:p>
        </w:tc>
        <w:tc>
          <w:tcPr>
            <w:tcW w:w="993" w:type="dxa"/>
            <w:vAlign w:val="center"/>
          </w:tcPr>
          <w:p w:rsidR="00C70EA8" w:rsidRPr="0037648F" w:rsidRDefault="00C70EA8" w:rsidP="002443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37648F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28,29%</w:t>
            </w:r>
          </w:p>
        </w:tc>
      </w:tr>
      <w:tr w:rsidR="00C70EA8" w:rsidRPr="0037648F" w:rsidTr="00244336">
        <w:tc>
          <w:tcPr>
            <w:tcW w:w="1135" w:type="dxa"/>
            <w:vAlign w:val="bottom"/>
          </w:tcPr>
          <w:p w:rsidR="00C70EA8" w:rsidRPr="0037648F" w:rsidRDefault="00C70EA8" w:rsidP="00BC49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48F">
              <w:rPr>
                <w:rFonts w:ascii="Times New Roman" w:eastAsia="Times New Roman" w:hAnsi="Times New Roman" w:cs="Times New Roman"/>
                <w:sz w:val="24"/>
                <w:szCs w:val="24"/>
              </w:rPr>
              <w:t>st19.098</w:t>
            </w:r>
          </w:p>
        </w:tc>
        <w:tc>
          <w:tcPr>
            <w:tcW w:w="7654" w:type="dxa"/>
            <w:vAlign w:val="bottom"/>
          </w:tcPr>
          <w:p w:rsidR="00C70EA8" w:rsidRPr="0037648F" w:rsidRDefault="00C70EA8" w:rsidP="00244336">
            <w:pPr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48F">
              <w:rPr>
                <w:rFonts w:ascii="Times New Roman" w:eastAsia="Times New Roman" w:hAnsi="Times New Roman" w:cs="Times New Roman"/>
                <w:sz w:val="24"/>
                <w:szCs w:val="24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2)</w:t>
            </w:r>
          </w:p>
        </w:tc>
        <w:tc>
          <w:tcPr>
            <w:tcW w:w="993" w:type="dxa"/>
            <w:vAlign w:val="center"/>
          </w:tcPr>
          <w:p w:rsidR="00C70EA8" w:rsidRPr="0037648F" w:rsidRDefault="00C70EA8" w:rsidP="002443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37648F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46,99%</w:t>
            </w:r>
          </w:p>
        </w:tc>
      </w:tr>
      <w:tr w:rsidR="00C70EA8" w:rsidRPr="0037648F" w:rsidTr="00244336">
        <w:tc>
          <w:tcPr>
            <w:tcW w:w="1135" w:type="dxa"/>
            <w:vAlign w:val="bottom"/>
          </w:tcPr>
          <w:p w:rsidR="00C70EA8" w:rsidRPr="0037648F" w:rsidRDefault="00C70EA8" w:rsidP="00BC49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48F">
              <w:rPr>
                <w:rFonts w:ascii="Times New Roman" w:eastAsia="Times New Roman" w:hAnsi="Times New Roman" w:cs="Times New Roman"/>
                <w:sz w:val="24"/>
                <w:szCs w:val="24"/>
              </w:rPr>
              <w:t>st19.099</w:t>
            </w:r>
          </w:p>
        </w:tc>
        <w:tc>
          <w:tcPr>
            <w:tcW w:w="7654" w:type="dxa"/>
            <w:vAlign w:val="bottom"/>
          </w:tcPr>
          <w:p w:rsidR="00C70EA8" w:rsidRPr="0037648F" w:rsidRDefault="00C70EA8" w:rsidP="00244336">
            <w:pPr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48F">
              <w:rPr>
                <w:rFonts w:ascii="Times New Roman" w:eastAsia="Times New Roman" w:hAnsi="Times New Roman" w:cs="Times New Roman"/>
                <w:sz w:val="24"/>
                <w:szCs w:val="24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3)</w:t>
            </w:r>
          </w:p>
        </w:tc>
        <w:tc>
          <w:tcPr>
            <w:tcW w:w="993" w:type="dxa"/>
          </w:tcPr>
          <w:p w:rsidR="00C70EA8" w:rsidRPr="0037648F" w:rsidRDefault="00C70EA8" w:rsidP="00244336">
            <w:pPr>
              <w:jc w:val="center"/>
            </w:pPr>
            <w:r w:rsidRPr="0037648F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57,29%</w:t>
            </w:r>
          </w:p>
        </w:tc>
      </w:tr>
      <w:tr w:rsidR="00C70EA8" w:rsidRPr="0037648F" w:rsidTr="00244336">
        <w:tc>
          <w:tcPr>
            <w:tcW w:w="1135" w:type="dxa"/>
            <w:vAlign w:val="bottom"/>
          </w:tcPr>
          <w:p w:rsidR="00C70EA8" w:rsidRPr="0037648F" w:rsidRDefault="00C70EA8" w:rsidP="00BC49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48F">
              <w:rPr>
                <w:rFonts w:ascii="Times New Roman" w:eastAsia="Times New Roman" w:hAnsi="Times New Roman" w:cs="Times New Roman"/>
                <w:sz w:val="24"/>
                <w:szCs w:val="24"/>
              </w:rPr>
              <w:t>st19.100</w:t>
            </w:r>
          </w:p>
        </w:tc>
        <w:tc>
          <w:tcPr>
            <w:tcW w:w="7654" w:type="dxa"/>
            <w:vAlign w:val="bottom"/>
          </w:tcPr>
          <w:p w:rsidR="00C70EA8" w:rsidRPr="0037648F" w:rsidRDefault="00C70EA8" w:rsidP="00244336">
            <w:pPr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48F">
              <w:rPr>
                <w:rFonts w:ascii="Times New Roman" w:eastAsia="Times New Roman" w:hAnsi="Times New Roman" w:cs="Times New Roman"/>
                <w:sz w:val="24"/>
                <w:szCs w:val="24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4)</w:t>
            </w:r>
          </w:p>
        </w:tc>
        <w:tc>
          <w:tcPr>
            <w:tcW w:w="993" w:type="dxa"/>
          </w:tcPr>
          <w:p w:rsidR="00C70EA8" w:rsidRPr="0037648F" w:rsidRDefault="00C70EA8" w:rsidP="00244336">
            <w:pPr>
              <w:jc w:val="center"/>
            </w:pPr>
            <w:r w:rsidRPr="0037648F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4,98%</w:t>
            </w:r>
          </w:p>
        </w:tc>
      </w:tr>
      <w:tr w:rsidR="00C70EA8" w:rsidRPr="0037648F" w:rsidTr="00244336">
        <w:tc>
          <w:tcPr>
            <w:tcW w:w="1135" w:type="dxa"/>
            <w:vAlign w:val="bottom"/>
          </w:tcPr>
          <w:p w:rsidR="00C70EA8" w:rsidRPr="0037648F" w:rsidRDefault="00C70EA8" w:rsidP="00BC49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48F">
              <w:rPr>
                <w:rFonts w:ascii="Times New Roman" w:eastAsia="Times New Roman" w:hAnsi="Times New Roman" w:cs="Times New Roman"/>
                <w:sz w:val="24"/>
                <w:szCs w:val="24"/>
              </w:rPr>
              <w:t>st19.101</w:t>
            </w:r>
          </w:p>
        </w:tc>
        <w:tc>
          <w:tcPr>
            <w:tcW w:w="7654" w:type="dxa"/>
            <w:vAlign w:val="bottom"/>
          </w:tcPr>
          <w:p w:rsidR="00C70EA8" w:rsidRPr="0037648F" w:rsidRDefault="00C70EA8" w:rsidP="00244336">
            <w:pPr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48F">
              <w:rPr>
                <w:rFonts w:ascii="Times New Roman" w:eastAsia="Times New Roman" w:hAnsi="Times New Roman" w:cs="Times New Roman"/>
                <w:sz w:val="24"/>
                <w:szCs w:val="24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5)</w:t>
            </w:r>
          </w:p>
        </w:tc>
        <w:tc>
          <w:tcPr>
            <w:tcW w:w="993" w:type="dxa"/>
          </w:tcPr>
          <w:p w:rsidR="00C70EA8" w:rsidRPr="0037648F" w:rsidRDefault="00C70EA8" w:rsidP="00244336">
            <w:pPr>
              <w:jc w:val="center"/>
            </w:pPr>
            <w:r w:rsidRPr="0037648F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15,77%</w:t>
            </w:r>
          </w:p>
        </w:tc>
      </w:tr>
      <w:tr w:rsidR="00C70EA8" w:rsidRPr="0037648F" w:rsidTr="00244336">
        <w:tc>
          <w:tcPr>
            <w:tcW w:w="1135" w:type="dxa"/>
            <w:vAlign w:val="bottom"/>
          </w:tcPr>
          <w:p w:rsidR="00C70EA8" w:rsidRPr="0037648F" w:rsidRDefault="00C70EA8" w:rsidP="00BC49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48F">
              <w:rPr>
                <w:rFonts w:ascii="Times New Roman" w:eastAsia="Times New Roman" w:hAnsi="Times New Roman" w:cs="Times New Roman"/>
                <w:sz w:val="24"/>
                <w:szCs w:val="24"/>
              </w:rPr>
              <w:t>st19.102</w:t>
            </w:r>
          </w:p>
        </w:tc>
        <w:tc>
          <w:tcPr>
            <w:tcW w:w="7654" w:type="dxa"/>
            <w:vAlign w:val="bottom"/>
          </w:tcPr>
          <w:p w:rsidR="00C70EA8" w:rsidRPr="0037648F" w:rsidRDefault="00C70EA8" w:rsidP="00244336">
            <w:pPr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48F">
              <w:rPr>
                <w:rFonts w:ascii="Times New Roman" w:eastAsia="Times New Roman" w:hAnsi="Times New Roman" w:cs="Times New Roman"/>
                <w:sz w:val="24"/>
                <w:szCs w:val="24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6)</w:t>
            </w:r>
          </w:p>
        </w:tc>
        <w:tc>
          <w:tcPr>
            <w:tcW w:w="993" w:type="dxa"/>
          </w:tcPr>
          <w:p w:rsidR="00C70EA8" w:rsidRPr="0037648F" w:rsidRDefault="00C70EA8" w:rsidP="00244336">
            <w:pPr>
              <w:jc w:val="center"/>
            </w:pPr>
            <w:r w:rsidRPr="0037648F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24,83%</w:t>
            </w:r>
          </w:p>
        </w:tc>
      </w:tr>
      <w:tr w:rsidR="00BC49E8" w:rsidRPr="0037648F" w:rsidTr="00244336">
        <w:tc>
          <w:tcPr>
            <w:tcW w:w="1135" w:type="dxa"/>
            <w:vAlign w:val="bottom"/>
          </w:tcPr>
          <w:p w:rsidR="00BC49E8" w:rsidRPr="0037648F" w:rsidRDefault="00BC49E8" w:rsidP="00BC49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48F">
              <w:rPr>
                <w:rFonts w:ascii="Times New Roman" w:eastAsia="Times New Roman" w:hAnsi="Times New Roman" w:cs="Times New Roman"/>
                <w:sz w:val="24"/>
                <w:szCs w:val="24"/>
              </w:rPr>
              <w:t>st19.122</w:t>
            </w:r>
          </w:p>
        </w:tc>
        <w:tc>
          <w:tcPr>
            <w:tcW w:w="7654" w:type="dxa"/>
            <w:vAlign w:val="bottom"/>
          </w:tcPr>
          <w:p w:rsidR="00BC49E8" w:rsidRPr="0037648F" w:rsidRDefault="00BC49E8" w:rsidP="00BC49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4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Поздний </w:t>
            </w:r>
            <w:proofErr w:type="spellStart"/>
            <w:r w:rsidRPr="0037648F">
              <w:rPr>
                <w:rFonts w:ascii="Times New Roman" w:eastAsia="Times New Roman" w:hAnsi="Times New Roman" w:cs="Times New Roman"/>
                <w:sz w:val="24"/>
                <w:szCs w:val="24"/>
              </w:rPr>
              <w:t>посттрансплантационный</w:t>
            </w:r>
            <w:proofErr w:type="spellEnd"/>
            <w:r w:rsidRPr="003764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период после пересадки костного мозга</w:t>
            </w:r>
          </w:p>
        </w:tc>
        <w:tc>
          <w:tcPr>
            <w:tcW w:w="993" w:type="dxa"/>
            <w:vAlign w:val="center"/>
          </w:tcPr>
          <w:p w:rsidR="00BC49E8" w:rsidRPr="0037648F" w:rsidRDefault="00BC49E8" w:rsidP="002443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37648F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59,05%</w:t>
            </w:r>
          </w:p>
        </w:tc>
      </w:tr>
      <w:tr w:rsidR="00C70EA8" w:rsidRPr="0037648F" w:rsidTr="00244336">
        <w:tc>
          <w:tcPr>
            <w:tcW w:w="1135" w:type="dxa"/>
            <w:vAlign w:val="bottom"/>
          </w:tcPr>
          <w:p w:rsidR="00C70EA8" w:rsidRPr="0037648F" w:rsidRDefault="00C70EA8" w:rsidP="00BC49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48F">
              <w:rPr>
                <w:rFonts w:ascii="Times New Roman" w:eastAsia="Times New Roman" w:hAnsi="Times New Roman" w:cs="Times New Roman"/>
                <w:sz w:val="24"/>
                <w:szCs w:val="24"/>
              </w:rPr>
              <w:t>st20.010</w:t>
            </w:r>
          </w:p>
        </w:tc>
        <w:tc>
          <w:tcPr>
            <w:tcW w:w="7654" w:type="dxa"/>
            <w:vAlign w:val="bottom"/>
          </w:tcPr>
          <w:p w:rsidR="00C70EA8" w:rsidRPr="0037648F" w:rsidRDefault="00C70EA8" w:rsidP="00BC49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48F">
              <w:rPr>
                <w:rFonts w:ascii="Times New Roman" w:eastAsia="Times New Roman" w:hAnsi="Times New Roman" w:cs="Times New Roman"/>
                <w:sz w:val="24"/>
                <w:szCs w:val="24"/>
              </w:rPr>
              <w:t>Замена речевого процессора</w:t>
            </w:r>
          </w:p>
        </w:tc>
        <w:tc>
          <w:tcPr>
            <w:tcW w:w="993" w:type="dxa"/>
            <w:vAlign w:val="center"/>
          </w:tcPr>
          <w:p w:rsidR="00C70EA8" w:rsidRPr="0037648F" w:rsidRDefault="00C70EA8" w:rsidP="002443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37648F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0,74%</w:t>
            </w:r>
          </w:p>
        </w:tc>
      </w:tr>
      <w:tr w:rsidR="00C70EA8" w:rsidRPr="0037648F" w:rsidTr="00244336">
        <w:tc>
          <w:tcPr>
            <w:tcW w:w="1135" w:type="dxa"/>
            <w:vAlign w:val="bottom"/>
          </w:tcPr>
          <w:p w:rsidR="00C70EA8" w:rsidRPr="0037648F" w:rsidRDefault="00C70EA8" w:rsidP="00BC49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48F">
              <w:rPr>
                <w:rFonts w:ascii="Times New Roman" w:eastAsia="Times New Roman" w:hAnsi="Times New Roman" w:cs="Times New Roman"/>
                <w:sz w:val="24"/>
                <w:szCs w:val="24"/>
              </w:rPr>
              <w:t>st36.013</w:t>
            </w:r>
          </w:p>
        </w:tc>
        <w:tc>
          <w:tcPr>
            <w:tcW w:w="7654" w:type="dxa"/>
            <w:vAlign w:val="bottom"/>
          </w:tcPr>
          <w:p w:rsidR="00C70EA8" w:rsidRPr="0037648F" w:rsidRDefault="00C70EA8" w:rsidP="00BC49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4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Проведение </w:t>
            </w:r>
            <w:proofErr w:type="spellStart"/>
            <w:r w:rsidRPr="0037648F">
              <w:rPr>
                <w:rFonts w:ascii="Times New Roman" w:eastAsia="Times New Roman" w:hAnsi="Times New Roman" w:cs="Times New Roman"/>
                <w:sz w:val="24"/>
                <w:szCs w:val="24"/>
              </w:rPr>
              <w:t>антимикробной</w:t>
            </w:r>
            <w:proofErr w:type="spellEnd"/>
            <w:r w:rsidRPr="003764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терапии инфекций, вызванных </w:t>
            </w:r>
            <w:proofErr w:type="spellStart"/>
            <w:r w:rsidRPr="0037648F">
              <w:rPr>
                <w:rFonts w:ascii="Times New Roman" w:eastAsia="Times New Roman" w:hAnsi="Times New Roman" w:cs="Times New Roman"/>
                <w:sz w:val="24"/>
                <w:szCs w:val="24"/>
              </w:rPr>
              <w:t>полирезистентными</w:t>
            </w:r>
            <w:proofErr w:type="spellEnd"/>
            <w:r w:rsidRPr="003764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микроорганизмами (уровень 1)</w:t>
            </w:r>
          </w:p>
        </w:tc>
        <w:tc>
          <w:tcPr>
            <w:tcW w:w="993" w:type="dxa"/>
            <w:vAlign w:val="center"/>
          </w:tcPr>
          <w:p w:rsidR="00C70EA8" w:rsidRPr="0037648F" w:rsidRDefault="00C70EA8" w:rsidP="002443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37648F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0,0%</w:t>
            </w:r>
          </w:p>
        </w:tc>
      </w:tr>
      <w:tr w:rsidR="00C70EA8" w:rsidRPr="0037648F" w:rsidTr="00244336">
        <w:tc>
          <w:tcPr>
            <w:tcW w:w="1135" w:type="dxa"/>
            <w:vAlign w:val="bottom"/>
          </w:tcPr>
          <w:p w:rsidR="00C70EA8" w:rsidRPr="0037648F" w:rsidRDefault="00C70EA8" w:rsidP="00BC49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48F">
              <w:rPr>
                <w:rFonts w:ascii="Times New Roman" w:eastAsia="Times New Roman" w:hAnsi="Times New Roman" w:cs="Times New Roman"/>
                <w:sz w:val="24"/>
                <w:szCs w:val="24"/>
              </w:rPr>
              <w:t>st36.014</w:t>
            </w:r>
          </w:p>
        </w:tc>
        <w:tc>
          <w:tcPr>
            <w:tcW w:w="7654" w:type="dxa"/>
            <w:vAlign w:val="bottom"/>
          </w:tcPr>
          <w:p w:rsidR="00C70EA8" w:rsidRPr="0037648F" w:rsidRDefault="00C70EA8" w:rsidP="00BC49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4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Проведение </w:t>
            </w:r>
            <w:proofErr w:type="spellStart"/>
            <w:r w:rsidRPr="0037648F">
              <w:rPr>
                <w:rFonts w:ascii="Times New Roman" w:eastAsia="Times New Roman" w:hAnsi="Times New Roman" w:cs="Times New Roman"/>
                <w:sz w:val="24"/>
                <w:szCs w:val="24"/>
              </w:rPr>
              <w:t>антимикробной</w:t>
            </w:r>
            <w:proofErr w:type="spellEnd"/>
            <w:r w:rsidRPr="003764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терапии инфекций, вызванных </w:t>
            </w:r>
            <w:proofErr w:type="spellStart"/>
            <w:r w:rsidRPr="0037648F">
              <w:rPr>
                <w:rFonts w:ascii="Times New Roman" w:eastAsia="Times New Roman" w:hAnsi="Times New Roman" w:cs="Times New Roman"/>
                <w:sz w:val="24"/>
                <w:szCs w:val="24"/>
              </w:rPr>
              <w:t>полирезистентными</w:t>
            </w:r>
            <w:proofErr w:type="spellEnd"/>
            <w:r w:rsidRPr="003764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микроорганизмами (уровень 2)</w:t>
            </w:r>
          </w:p>
        </w:tc>
        <w:tc>
          <w:tcPr>
            <w:tcW w:w="993" w:type="dxa"/>
            <w:vAlign w:val="center"/>
          </w:tcPr>
          <w:p w:rsidR="00C70EA8" w:rsidRPr="0037648F" w:rsidRDefault="00C70EA8" w:rsidP="002443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37648F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0,0%</w:t>
            </w:r>
          </w:p>
        </w:tc>
      </w:tr>
      <w:tr w:rsidR="00C70EA8" w:rsidRPr="0037648F" w:rsidTr="00244336">
        <w:tc>
          <w:tcPr>
            <w:tcW w:w="1135" w:type="dxa"/>
            <w:vAlign w:val="bottom"/>
          </w:tcPr>
          <w:p w:rsidR="00C70EA8" w:rsidRPr="0037648F" w:rsidRDefault="00C70EA8" w:rsidP="00BC49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48F">
              <w:rPr>
                <w:rFonts w:ascii="Times New Roman" w:eastAsia="Times New Roman" w:hAnsi="Times New Roman" w:cs="Times New Roman"/>
                <w:sz w:val="24"/>
                <w:szCs w:val="24"/>
              </w:rPr>
              <w:t>st36.015</w:t>
            </w:r>
          </w:p>
        </w:tc>
        <w:tc>
          <w:tcPr>
            <w:tcW w:w="7654" w:type="dxa"/>
            <w:vAlign w:val="bottom"/>
          </w:tcPr>
          <w:p w:rsidR="00C70EA8" w:rsidRPr="0037648F" w:rsidRDefault="00C70EA8" w:rsidP="00BC49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4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Проведение </w:t>
            </w:r>
            <w:proofErr w:type="spellStart"/>
            <w:r w:rsidRPr="0037648F">
              <w:rPr>
                <w:rFonts w:ascii="Times New Roman" w:eastAsia="Times New Roman" w:hAnsi="Times New Roman" w:cs="Times New Roman"/>
                <w:sz w:val="24"/>
                <w:szCs w:val="24"/>
              </w:rPr>
              <w:t>антимикробной</w:t>
            </w:r>
            <w:proofErr w:type="spellEnd"/>
            <w:r w:rsidRPr="003764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терапии инфекций, вызванных </w:t>
            </w:r>
            <w:proofErr w:type="spellStart"/>
            <w:r w:rsidRPr="0037648F">
              <w:rPr>
                <w:rFonts w:ascii="Times New Roman" w:eastAsia="Times New Roman" w:hAnsi="Times New Roman" w:cs="Times New Roman"/>
                <w:sz w:val="24"/>
                <w:szCs w:val="24"/>
              </w:rPr>
              <w:t>полирезистентными</w:t>
            </w:r>
            <w:proofErr w:type="spellEnd"/>
            <w:r w:rsidRPr="003764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микроорганизмами (уровень 3)</w:t>
            </w:r>
          </w:p>
        </w:tc>
        <w:tc>
          <w:tcPr>
            <w:tcW w:w="993" w:type="dxa"/>
            <w:vAlign w:val="center"/>
          </w:tcPr>
          <w:p w:rsidR="00C70EA8" w:rsidRPr="0037648F" w:rsidRDefault="00C70EA8" w:rsidP="002443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37648F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0,0%</w:t>
            </w:r>
          </w:p>
        </w:tc>
      </w:tr>
      <w:tr w:rsidR="00C70EA8" w:rsidRPr="0037648F" w:rsidTr="00244336">
        <w:tc>
          <w:tcPr>
            <w:tcW w:w="1135" w:type="dxa"/>
            <w:vAlign w:val="bottom"/>
          </w:tcPr>
          <w:p w:rsidR="00C70EA8" w:rsidRPr="0037648F" w:rsidRDefault="00C70EA8" w:rsidP="00BC49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48F">
              <w:rPr>
                <w:rFonts w:ascii="Times New Roman" w:eastAsia="Times New Roman" w:hAnsi="Times New Roman" w:cs="Times New Roman"/>
                <w:sz w:val="24"/>
                <w:szCs w:val="24"/>
              </w:rPr>
              <w:t>st36.016</w:t>
            </w:r>
          </w:p>
        </w:tc>
        <w:tc>
          <w:tcPr>
            <w:tcW w:w="7654" w:type="dxa"/>
            <w:vAlign w:val="bottom"/>
          </w:tcPr>
          <w:p w:rsidR="00C70EA8" w:rsidRPr="0037648F" w:rsidRDefault="00C70EA8" w:rsidP="00BC49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48F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иммунизации против респираторно-синцитиальной вирусной инфекции</w:t>
            </w:r>
          </w:p>
        </w:tc>
        <w:tc>
          <w:tcPr>
            <w:tcW w:w="993" w:type="dxa"/>
            <w:vAlign w:val="center"/>
          </w:tcPr>
          <w:p w:rsidR="00C70EA8" w:rsidRPr="0037648F" w:rsidRDefault="00C70EA8" w:rsidP="002443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37648F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8,6%</w:t>
            </w:r>
          </w:p>
        </w:tc>
      </w:tr>
      <w:tr w:rsidR="00C70EA8" w:rsidRPr="0037648F" w:rsidTr="00244336">
        <w:tc>
          <w:tcPr>
            <w:tcW w:w="1135" w:type="dxa"/>
            <w:vAlign w:val="bottom"/>
          </w:tcPr>
          <w:p w:rsidR="00C70EA8" w:rsidRPr="0037648F" w:rsidRDefault="00C70EA8" w:rsidP="00BC49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48F">
              <w:rPr>
                <w:rFonts w:ascii="Times New Roman" w:eastAsia="Times New Roman" w:hAnsi="Times New Roman" w:cs="Times New Roman"/>
                <w:sz w:val="24"/>
                <w:szCs w:val="24"/>
              </w:rPr>
              <w:t>st36.017</w:t>
            </w:r>
          </w:p>
        </w:tc>
        <w:tc>
          <w:tcPr>
            <w:tcW w:w="7654" w:type="dxa"/>
            <w:vAlign w:val="bottom"/>
          </w:tcPr>
          <w:p w:rsidR="00C70EA8" w:rsidRPr="0037648F" w:rsidRDefault="00C70EA8" w:rsidP="00BC49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48F">
              <w:rPr>
                <w:rFonts w:ascii="Times New Roman" w:eastAsia="Times New Roman" w:hAnsi="Times New Roman" w:cs="Times New Roman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1)</w:t>
            </w:r>
          </w:p>
        </w:tc>
        <w:tc>
          <w:tcPr>
            <w:tcW w:w="993" w:type="dxa"/>
            <w:vAlign w:val="center"/>
          </w:tcPr>
          <w:p w:rsidR="00C70EA8" w:rsidRPr="0037648F" w:rsidRDefault="00C70EA8" w:rsidP="002443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37648F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32,68%</w:t>
            </w:r>
          </w:p>
        </w:tc>
      </w:tr>
      <w:tr w:rsidR="00C70EA8" w:rsidRPr="0037648F" w:rsidTr="00244336">
        <w:tc>
          <w:tcPr>
            <w:tcW w:w="1135" w:type="dxa"/>
            <w:vAlign w:val="bottom"/>
          </w:tcPr>
          <w:p w:rsidR="00C70EA8" w:rsidRPr="0037648F" w:rsidRDefault="00C70EA8" w:rsidP="00BC49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48F">
              <w:rPr>
                <w:rFonts w:ascii="Times New Roman" w:eastAsia="Times New Roman" w:hAnsi="Times New Roman" w:cs="Times New Roman"/>
                <w:sz w:val="24"/>
                <w:szCs w:val="24"/>
              </w:rPr>
              <w:t>st36.018</w:t>
            </w:r>
          </w:p>
        </w:tc>
        <w:tc>
          <w:tcPr>
            <w:tcW w:w="7654" w:type="dxa"/>
            <w:vAlign w:val="bottom"/>
          </w:tcPr>
          <w:p w:rsidR="00C70EA8" w:rsidRPr="0037648F" w:rsidRDefault="00C70EA8" w:rsidP="00BC49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48F">
              <w:rPr>
                <w:rFonts w:ascii="Times New Roman" w:eastAsia="Times New Roman" w:hAnsi="Times New Roman" w:cs="Times New Roman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2)</w:t>
            </w:r>
          </w:p>
        </w:tc>
        <w:tc>
          <w:tcPr>
            <w:tcW w:w="993" w:type="dxa"/>
            <w:vAlign w:val="center"/>
          </w:tcPr>
          <w:p w:rsidR="00C70EA8" w:rsidRPr="0037648F" w:rsidRDefault="00C70EA8" w:rsidP="002443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37648F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18,82%</w:t>
            </w:r>
          </w:p>
        </w:tc>
      </w:tr>
      <w:tr w:rsidR="00C70EA8" w:rsidRPr="00EE3D83" w:rsidTr="00244336">
        <w:tc>
          <w:tcPr>
            <w:tcW w:w="1135" w:type="dxa"/>
            <w:vAlign w:val="bottom"/>
          </w:tcPr>
          <w:p w:rsidR="00C70EA8" w:rsidRPr="0037648F" w:rsidRDefault="00C70EA8" w:rsidP="00BC49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48F">
              <w:rPr>
                <w:rFonts w:ascii="Times New Roman" w:eastAsia="Times New Roman" w:hAnsi="Times New Roman" w:cs="Times New Roman"/>
                <w:sz w:val="24"/>
                <w:szCs w:val="24"/>
              </w:rPr>
              <w:t>st36.019</w:t>
            </w:r>
          </w:p>
        </w:tc>
        <w:tc>
          <w:tcPr>
            <w:tcW w:w="7654" w:type="dxa"/>
            <w:vAlign w:val="bottom"/>
          </w:tcPr>
          <w:p w:rsidR="00C70EA8" w:rsidRPr="0037648F" w:rsidRDefault="00C70EA8" w:rsidP="00BC49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48F">
              <w:rPr>
                <w:rFonts w:ascii="Times New Roman" w:eastAsia="Times New Roman" w:hAnsi="Times New Roman" w:cs="Times New Roman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3)</w:t>
            </w:r>
          </w:p>
        </w:tc>
        <w:tc>
          <w:tcPr>
            <w:tcW w:w="993" w:type="dxa"/>
            <w:vAlign w:val="center"/>
          </w:tcPr>
          <w:p w:rsidR="00C70EA8" w:rsidRPr="00EE3D83" w:rsidRDefault="00C70EA8" w:rsidP="002443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37648F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6,0%</w:t>
            </w:r>
          </w:p>
        </w:tc>
      </w:tr>
    </w:tbl>
    <w:p w:rsidR="00961448" w:rsidRDefault="00961448"/>
    <w:sectPr w:rsidR="00961448" w:rsidSect="006945B7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6F0BB6"/>
    <w:rsid w:val="00002A9F"/>
    <w:rsid w:val="000148F0"/>
    <w:rsid w:val="000360C0"/>
    <w:rsid w:val="00081C20"/>
    <w:rsid w:val="00221D74"/>
    <w:rsid w:val="00244336"/>
    <w:rsid w:val="00252C57"/>
    <w:rsid w:val="002C1CE5"/>
    <w:rsid w:val="00306192"/>
    <w:rsid w:val="0036069F"/>
    <w:rsid w:val="0037648F"/>
    <w:rsid w:val="00433600"/>
    <w:rsid w:val="004824FF"/>
    <w:rsid w:val="006945B7"/>
    <w:rsid w:val="006C064B"/>
    <w:rsid w:val="006C5F61"/>
    <w:rsid w:val="006F0BB6"/>
    <w:rsid w:val="007325B2"/>
    <w:rsid w:val="008B3A70"/>
    <w:rsid w:val="00961448"/>
    <w:rsid w:val="009C4CA1"/>
    <w:rsid w:val="009E39C4"/>
    <w:rsid w:val="00BC49E8"/>
    <w:rsid w:val="00C70EA8"/>
    <w:rsid w:val="00C90A08"/>
    <w:rsid w:val="00D838DA"/>
    <w:rsid w:val="00DA529A"/>
    <w:rsid w:val="00DA531E"/>
    <w:rsid w:val="00DF3F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F0BB6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F0BB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F0BB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F0BB6"/>
    <w:rPr>
      <w:rFonts w:ascii="Tahoma" w:eastAsia="Calibri" w:hAnsi="Tahoma" w:cs="Tahoma"/>
      <w:sz w:val="16"/>
      <w:szCs w:val="16"/>
      <w:lang w:eastAsia="ru-RU"/>
    </w:rPr>
  </w:style>
  <w:style w:type="paragraph" w:customStyle="1" w:styleId="1">
    <w:name w:val="Обычный1"/>
    <w:rsid w:val="006C5F61"/>
    <w:pPr>
      <w:suppressAutoHyphens/>
      <w:spacing w:after="0" w:line="240" w:lineRule="auto"/>
    </w:pPr>
    <w:rPr>
      <w:rFonts w:ascii="Arial" w:eastAsia="Times New Roman" w:hAnsi="Arial" w:cs="Arial"/>
      <w:sz w:val="18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873</Words>
  <Characters>4982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TFOMS</Company>
  <LinksUpToDate>false</LinksUpToDate>
  <CharactersWithSpaces>5844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EfremovaNM</dc:creator>
  <cp:lastModifiedBy>Plan-Rybkina</cp:lastModifiedBy>
  <cp:revision>17</cp:revision>
  <cp:lastPrinted>2022-01-29T10:39:00Z</cp:lastPrinted>
  <dcterms:created xsi:type="dcterms:W3CDTF">2021-01-23T11:18:00Z</dcterms:created>
  <dcterms:modified xsi:type="dcterms:W3CDTF">2022-02-08T13:07:00Z</dcterms:modified>
</cp:coreProperties>
</file>